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44168" w14:textId="1F759FAA" w:rsidR="00FA2414" w:rsidRPr="00995DE5" w:rsidRDefault="007B2F48" w:rsidP="00DC51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5DE5">
        <w:rPr>
          <w:rFonts w:cstheme="minorHAnsi"/>
          <w:sz w:val="24"/>
          <w:szCs w:val="24"/>
        </w:rPr>
        <w:t>Decreto Dirigenziale n. 37 del 18/02/2022 della Regione Campania di approvazione dell’Avviso pubblico: “Distretti ad Alta Tecnologia, Aggregazioni e Laboratori Pubblico Privati per il rafforzamento del potenziale scientifico e tecnologico della Regione Campania ai sensi del D.D.n.350 del 25/05/2017. Attività di formazione di ricercatori e/o tecnici di ricerca”. POR Campania FSE 2014-2020. Asse III – “Istruzione e Formazione”. Obiettivo Specifico 14 – “Accrescimento delle competenze della forza lavoro e agevolazione della mobilità, dell’inserimento/reinserimento lavorativo”. Azione (10.4.2).</w:t>
      </w:r>
    </w:p>
    <w:p w14:paraId="7E7AFED7" w14:textId="77777777" w:rsidR="00995DE5" w:rsidRPr="00995DE5" w:rsidRDefault="00995DE5" w:rsidP="00DC51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9749C4" w14:textId="78EF18DC" w:rsidR="00DC51AD" w:rsidRPr="00995DE5" w:rsidRDefault="00FA2414" w:rsidP="00DC51AD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995DE5">
        <w:rPr>
          <w:rFonts w:cstheme="minorHAnsi"/>
          <w:b/>
          <w:bCs/>
          <w:i/>
          <w:iCs/>
          <w:sz w:val="24"/>
          <w:szCs w:val="24"/>
          <w:u w:val="single"/>
        </w:rPr>
        <w:t>INVITO A PRESENTARE MANIFESTAZIONE DI INTERESSE</w:t>
      </w:r>
      <w:r w:rsidR="00276ADB" w:rsidRPr="00995DE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PER ATTIVITÀ DI DOCENZA</w:t>
      </w:r>
    </w:p>
    <w:p w14:paraId="58029EC4" w14:textId="06C524C4" w:rsidR="00FA2414" w:rsidRPr="00995DE5" w:rsidRDefault="00995DE5" w:rsidP="006243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5DE5">
        <w:rPr>
          <w:b/>
          <w:bCs/>
          <w:color w:val="FF0000"/>
          <w:sz w:val="24"/>
          <w:szCs w:val="24"/>
        </w:rPr>
        <w:t>ADDENDUM</w:t>
      </w:r>
    </w:p>
    <w:p w14:paraId="0196A323" w14:textId="0AFD2260" w:rsidR="00995DE5" w:rsidRPr="00995DE5" w:rsidRDefault="00995DE5" w:rsidP="006657A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2ACE80F" w14:textId="77777777" w:rsidR="00995DE5" w:rsidRPr="00995DE5" w:rsidRDefault="00995DE5" w:rsidP="00995DE5">
      <w:pPr>
        <w:pStyle w:val="Testocommento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0835CCC" w14:textId="77777777" w:rsidR="00995DE5" w:rsidRPr="00995DE5" w:rsidRDefault="00995DE5" w:rsidP="00995DE5">
      <w:pPr>
        <w:pStyle w:val="Default"/>
        <w:jc w:val="center"/>
        <w:rPr>
          <w:b/>
          <w:bCs/>
        </w:rPr>
      </w:pPr>
    </w:p>
    <w:p w14:paraId="110A94BD" w14:textId="77777777" w:rsidR="00995DE5" w:rsidRPr="00995DE5" w:rsidRDefault="00995DE5" w:rsidP="00995DE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5DE5">
        <w:rPr>
          <w:bCs/>
          <w:sz w:val="24"/>
          <w:szCs w:val="24"/>
        </w:rPr>
        <w:t xml:space="preserve">Con riferimento all’invito pubblicato da SI Impresa in data 21/03/2023 </w:t>
      </w:r>
      <w:r w:rsidRPr="00995DE5">
        <w:rPr>
          <w:rFonts w:cstheme="minorHAnsi"/>
          <w:sz w:val="24"/>
          <w:szCs w:val="24"/>
        </w:rPr>
        <w:t xml:space="preserve">a presentare Manifestazioni di interesse per attività di docenza nell’ambito del progetto formativo finalizzato alla qualificazione della figura professionale: </w:t>
      </w:r>
      <w:r w:rsidRPr="00995DE5">
        <w:rPr>
          <w:rFonts w:cstheme="minorHAnsi"/>
          <w:b/>
          <w:bCs/>
          <w:sz w:val="24"/>
          <w:szCs w:val="24"/>
        </w:rPr>
        <w:t xml:space="preserve">“Tecnico della ricerca e sviluppo di </w:t>
      </w:r>
      <w:proofErr w:type="gramStart"/>
      <w:r w:rsidRPr="00995DE5">
        <w:rPr>
          <w:rFonts w:cstheme="minorHAnsi"/>
          <w:b/>
          <w:bCs/>
          <w:sz w:val="24"/>
          <w:szCs w:val="24"/>
        </w:rPr>
        <w:t>farmaci”</w:t>
      </w:r>
      <w:r w:rsidRPr="00995DE5">
        <w:rPr>
          <w:rFonts w:cstheme="minorHAnsi"/>
          <w:sz w:val="24"/>
          <w:szCs w:val="24"/>
        </w:rPr>
        <w:t>-</w:t>
      </w:r>
      <w:proofErr w:type="gramEnd"/>
      <w:r w:rsidRPr="00995DE5">
        <w:rPr>
          <w:rFonts w:cstheme="minorHAnsi"/>
          <w:sz w:val="24"/>
          <w:szCs w:val="24"/>
        </w:rPr>
        <w:t xml:space="preserve"> </w:t>
      </w:r>
      <w:r w:rsidRPr="00995DE5">
        <w:rPr>
          <w:rFonts w:cstheme="minorHAnsi"/>
          <w:b/>
          <w:bCs/>
          <w:sz w:val="24"/>
          <w:szCs w:val="24"/>
        </w:rPr>
        <w:t>CUP B64D22003110009 CML OP_19461 22039AP000000010</w:t>
      </w:r>
    </w:p>
    <w:p w14:paraId="7A8BED3A" w14:textId="77777777" w:rsidR="00995DE5" w:rsidRPr="00995DE5" w:rsidRDefault="00995DE5" w:rsidP="00995DE5">
      <w:pPr>
        <w:pStyle w:val="Default"/>
        <w:jc w:val="center"/>
        <w:rPr>
          <w:bCs/>
        </w:rPr>
      </w:pPr>
      <w:r w:rsidRPr="00995DE5">
        <w:rPr>
          <w:bCs/>
        </w:rPr>
        <w:t>ed in relazione ad alcuni temi didattici specifici dettagliati dal Coordinamento scientifico del Corso, si comunica l’ammissibilità di ulteriori titoli di studio, come di seguito specificato:</w:t>
      </w:r>
    </w:p>
    <w:p w14:paraId="4D5D00BB" w14:textId="77777777" w:rsidR="00995DE5" w:rsidRDefault="00995DE5" w:rsidP="00995DE5">
      <w:pPr>
        <w:pStyle w:val="Default"/>
        <w:jc w:val="center"/>
        <w:rPr>
          <w:color w:val="222222"/>
          <w:shd w:val="clear" w:color="auto" w:fill="FFFFFF"/>
        </w:rPr>
      </w:pPr>
      <w:r w:rsidRPr="00995DE5">
        <w:rPr>
          <w:rFonts w:ascii="Arial" w:hAnsi="Arial" w:cs="Arial"/>
          <w:color w:val="222222"/>
        </w:rPr>
        <w:br/>
      </w:r>
      <w:r w:rsidRPr="00995DE5">
        <w:rPr>
          <w:color w:val="222222"/>
          <w:shd w:val="clear" w:color="auto" w:fill="FFFFFF"/>
        </w:rPr>
        <w:t>Lauree Specialistiche, Mag</w:t>
      </w:r>
      <w:r>
        <w:rPr>
          <w:color w:val="222222"/>
          <w:shd w:val="clear" w:color="auto" w:fill="FFFFFF"/>
        </w:rPr>
        <w:t>istrali, Vecchio Ordinamento in:</w:t>
      </w:r>
    </w:p>
    <w:p w14:paraId="6518B24B" w14:textId="1A356E74" w:rsidR="00995DE5" w:rsidRPr="00995DE5" w:rsidRDefault="00995DE5" w:rsidP="00995DE5">
      <w:pPr>
        <w:pStyle w:val="Default"/>
        <w:jc w:val="center"/>
        <w:rPr>
          <w:bCs/>
        </w:rPr>
      </w:pPr>
      <w:r w:rsidRPr="00995DE5">
        <w:rPr>
          <w:color w:val="222222"/>
          <w:shd w:val="clear" w:color="auto" w:fill="FFFFFF"/>
        </w:rPr>
        <w:t>Economia</w:t>
      </w:r>
      <w:r>
        <w:rPr>
          <w:color w:val="222222"/>
        </w:rPr>
        <w:t xml:space="preserve"> </w:t>
      </w:r>
      <w:r w:rsidRPr="00995DE5">
        <w:rPr>
          <w:color w:val="222222"/>
          <w:shd w:val="clear" w:color="auto" w:fill="FFFFFF"/>
        </w:rPr>
        <w:t>aziendale, Scienze economiche, Ingegneria gestionale</w:t>
      </w:r>
    </w:p>
    <w:p w14:paraId="7F7CDA8F" w14:textId="77777777" w:rsidR="00995DE5" w:rsidRPr="00995DE5" w:rsidRDefault="00995DE5" w:rsidP="00995DE5">
      <w:pPr>
        <w:pStyle w:val="Default"/>
        <w:jc w:val="center"/>
      </w:pPr>
    </w:p>
    <w:p w14:paraId="73D98EB1" w14:textId="77777777" w:rsidR="00995DE5" w:rsidRPr="00B046D4" w:rsidRDefault="00995DE5" w:rsidP="00995DE5">
      <w:pPr>
        <w:pStyle w:val="Default"/>
        <w:jc w:val="center"/>
      </w:pPr>
    </w:p>
    <w:p w14:paraId="6A490B40" w14:textId="77777777" w:rsidR="00995DE5" w:rsidRPr="006657A5" w:rsidRDefault="00995DE5" w:rsidP="006657A5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3951FD16" w14:textId="1CB69066" w:rsidR="007E2E46" w:rsidRPr="007E2E46" w:rsidRDefault="00995DE5" w:rsidP="00995DE5">
      <w:pPr>
        <w:tabs>
          <w:tab w:val="left" w:pos="6420"/>
        </w:tabs>
        <w:jc w:val="right"/>
      </w:pPr>
      <w:r>
        <w:t>27/03/2023</w:t>
      </w:r>
      <w:bookmarkStart w:id="0" w:name="_GoBack"/>
      <w:bookmarkEnd w:id="0"/>
    </w:p>
    <w:sectPr w:rsidR="007E2E46" w:rsidRPr="007E2E46" w:rsidSect="00FF77D9">
      <w:headerReference w:type="default" r:id="rId7"/>
      <w:pgSz w:w="11906" w:h="16838" w:code="9"/>
      <w:pgMar w:top="567" w:right="284" w:bottom="0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EDBA9" w14:textId="77777777" w:rsidR="003B61B0" w:rsidRDefault="003B61B0" w:rsidP="007110BD">
      <w:pPr>
        <w:spacing w:after="0" w:line="240" w:lineRule="auto"/>
      </w:pPr>
      <w:r>
        <w:separator/>
      </w:r>
    </w:p>
  </w:endnote>
  <w:endnote w:type="continuationSeparator" w:id="0">
    <w:p w14:paraId="4AF997AD" w14:textId="77777777" w:rsidR="003B61B0" w:rsidRDefault="003B61B0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7E798" w14:textId="77777777" w:rsidR="003B61B0" w:rsidRDefault="003B61B0" w:rsidP="007110BD">
      <w:pPr>
        <w:spacing w:after="0" w:line="240" w:lineRule="auto"/>
      </w:pPr>
      <w:r>
        <w:separator/>
      </w:r>
    </w:p>
  </w:footnote>
  <w:footnote w:type="continuationSeparator" w:id="0">
    <w:p w14:paraId="011CA5A0" w14:textId="77777777" w:rsidR="003B61B0" w:rsidRDefault="003B61B0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2"/>
      <w:gridCol w:w="1414"/>
      <w:gridCol w:w="1514"/>
      <w:gridCol w:w="1923"/>
      <w:gridCol w:w="2252"/>
      <w:gridCol w:w="2163"/>
    </w:tblGrid>
    <w:tr w:rsidR="00EE359A" w14:paraId="0E8550AD" w14:textId="77777777" w:rsidTr="00B614FE">
      <w:trPr>
        <w:trHeight w:val="1402"/>
      </w:trPr>
      <w:tc>
        <w:tcPr>
          <w:tcW w:w="2405" w:type="dxa"/>
          <w:vAlign w:val="center"/>
        </w:tcPr>
        <w:p w14:paraId="044CCFCD" w14:textId="6A950797" w:rsidR="00EE359A" w:rsidRDefault="00EE359A" w:rsidP="00EE359A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11E1387" wp14:editId="2B8307BA">
                <wp:extent cx="1181100" cy="839360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161" cy="8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1" w:type="dxa"/>
          <w:vAlign w:val="center"/>
        </w:tcPr>
        <w:p w14:paraId="11CCA1A6" w14:textId="65A38E87" w:rsidR="00C1425F" w:rsidRDefault="00C1425F" w:rsidP="00C1425F">
          <w:pPr>
            <w:pStyle w:val="Intestazione"/>
            <w:jc w:val="center"/>
          </w:pPr>
          <w:r w:rsidRPr="00C1425F">
            <w:rPr>
              <w:noProof/>
              <w:lang w:eastAsia="it-IT"/>
            </w:rPr>
            <w:drawing>
              <wp:inline distT="0" distB="0" distL="0" distR="0" wp14:anchorId="4E9FB6CC" wp14:editId="318C7046">
                <wp:extent cx="762000" cy="774492"/>
                <wp:effectExtent l="0" t="0" r="0" b="698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397" cy="78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vAlign w:val="center"/>
        </w:tcPr>
        <w:p w14:paraId="72621D4A" w14:textId="3E3F5397" w:rsidR="00C1425F" w:rsidRDefault="00C1425F" w:rsidP="00C1425F">
          <w:pPr>
            <w:pStyle w:val="Intestazione"/>
            <w:jc w:val="center"/>
          </w:pPr>
          <w:r w:rsidRPr="00C1425F">
            <w:rPr>
              <w:noProof/>
              <w:lang w:eastAsia="it-IT"/>
            </w:rPr>
            <w:drawing>
              <wp:inline distT="0" distB="0" distL="0" distR="0" wp14:anchorId="1E76A5D1" wp14:editId="64BB1BE1">
                <wp:extent cx="825501" cy="81915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101" cy="828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3F385DAB" w14:textId="31A12020" w:rsidR="00C1425F" w:rsidRDefault="00EE359A" w:rsidP="00C1425F">
          <w:pPr>
            <w:pStyle w:val="Intestazione"/>
            <w:jc w:val="center"/>
          </w:pPr>
          <w:r w:rsidRPr="00EE359A">
            <w:rPr>
              <w:noProof/>
              <w:lang w:eastAsia="it-IT"/>
            </w:rPr>
            <w:drawing>
              <wp:inline distT="0" distB="0" distL="0" distR="0" wp14:anchorId="0D5A3FC6" wp14:editId="0BF1D7B0">
                <wp:extent cx="1079810" cy="800100"/>
                <wp:effectExtent l="0" t="0" r="635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274" cy="807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4" w:type="dxa"/>
          <w:vAlign w:val="center"/>
        </w:tcPr>
        <w:p w14:paraId="706E38EB" w14:textId="356AD093" w:rsidR="00C1425F" w:rsidRDefault="00C1425F" w:rsidP="00C1425F">
          <w:pPr>
            <w:pStyle w:val="Intestazione"/>
            <w:jc w:val="center"/>
          </w:pPr>
          <w:r>
            <w:rPr>
              <w:rFonts w:ascii="Helvetica" w:hAnsi="Helvetica"/>
              <w:b/>
              <w:noProof/>
              <w:lang w:eastAsia="it-IT"/>
            </w:rPr>
            <w:drawing>
              <wp:inline distT="0" distB="0" distL="0" distR="0" wp14:anchorId="5DD061A8" wp14:editId="72F271C7">
                <wp:extent cx="1287138" cy="514350"/>
                <wp:effectExtent l="0" t="0" r="889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841" cy="526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2" w:type="dxa"/>
          <w:vAlign w:val="center"/>
        </w:tcPr>
        <w:p w14:paraId="4F8A7A5E" w14:textId="6B1AFCDF" w:rsidR="00C1425F" w:rsidRDefault="00C1425F" w:rsidP="00C1425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008FB5D" wp14:editId="1816E161">
                <wp:extent cx="1231125" cy="476250"/>
                <wp:effectExtent l="0" t="0" r="7620" b="0"/>
                <wp:docPr id="24" name="Immagine 24" descr="si impre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 impre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22" cy="49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5DE875" w14:textId="390AA4BB" w:rsidR="00C1425F" w:rsidRPr="00B614FE" w:rsidRDefault="00C1425F" w:rsidP="00FF77D9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71D"/>
    <w:multiLevelType w:val="hybridMultilevel"/>
    <w:tmpl w:val="E5B61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957"/>
    <w:multiLevelType w:val="hybridMultilevel"/>
    <w:tmpl w:val="597EC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56F2"/>
    <w:multiLevelType w:val="hybridMultilevel"/>
    <w:tmpl w:val="D8501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261"/>
    <w:multiLevelType w:val="hybridMultilevel"/>
    <w:tmpl w:val="F9F23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1CC"/>
    <w:multiLevelType w:val="hybridMultilevel"/>
    <w:tmpl w:val="5F92B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5125"/>
    <w:multiLevelType w:val="hybridMultilevel"/>
    <w:tmpl w:val="58D8E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A206C"/>
    <w:multiLevelType w:val="hybridMultilevel"/>
    <w:tmpl w:val="2B7EF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96AC7"/>
    <w:multiLevelType w:val="hybridMultilevel"/>
    <w:tmpl w:val="6850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2A4D"/>
    <w:multiLevelType w:val="hybridMultilevel"/>
    <w:tmpl w:val="05C016D0"/>
    <w:lvl w:ilvl="0" w:tplc="7BC0DAA8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244A5"/>
    <w:multiLevelType w:val="hybridMultilevel"/>
    <w:tmpl w:val="5F92B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15A02"/>
    <w:multiLevelType w:val="hybridMultilevel"/>
    <w:tmpl w:val="8EC6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92"/>
    <w:rsid w:val="00063588"/>
    <w:rsid w:val="00064EAA"/>
    <w:rsid w:val="00101C24"/>
    <w:rsid w:val="00135F23"/>
    <w:rsid w:val="00180DF2"/>
    <w:rsid w:val="001E7145"/>
    <w:rsid w:val="00276ADB"/>
    <w:rsid w:val="00295808"/>
    <w:rsid w:val="002D473C"/>
    <w:rsid w:val="0032607E"/>
    <w:rsid w:val="00391F81"/>
    <w:rsid w:val="003B61B0"/>
    <w:rsid w:val="00442647"/>
    <w:rsid w:val="004E6431"/>
    <w:rsid w:val="005264F2"/>
    <w:rsid w:val="00586848"/>
    <w:rsid w:val="005948A5"/>
    <w:rsid w:val="00607908"/>
    <w:rsid w:val="00610F21"/>
    <w:rsid w:val="0062438D"/>
    <w:rsid w:val="006300D5"/>
    <w:rsid w:val="00647914"/>
    <w:rsid w:val="006657A5"/>
    <w:rsid w:val="006D2260"/>
    <w:rsid w:val="007110BD"/>
    <w:rsid w:val="0071768C"/>
    <w:rsid w:val="007341A1"/>
    <w:rsid w:val="007416C1"/>
    <w:rsid w:val="00762298"/>
    <w:rsid w:val="007B2F48"/>
    <w:rsid w:val="007E00D3"/>
    <w:rsid w:val="007E2E46"/>
    <w:rsid w:val="007F5AC7"/>
    <w:rsid w:val="008A674D"/>
    <w:rsid w:val="008B1B68"/>
    <w:rsid w:val="00935EC2"/>
    <w:rsid w:val="00951C5E"/>
    <w:rsid w:val="00965492"/>
    <w:rsid w:val="00995DE5"/>
    <w:rsid w:val="009B169C"/>
    <w:rsid w:val="009B3562"/>
    <w:rsid w:val="009C271D"/>
    <w:rsid w:val="009E350D"/>
    <w:rsid w:val="00A408DF"/>
    <w:rsid w:val="00A41F91"/>
    <w:rsid w:val="00A822F2"/>
    <w:rsid w:val="00AD64FF"/>
    <w:rsid w:val="00B614FE"/>
    <w:rsid w:val="00BA2197"/>
    <w:rsid w:val="00BA74BA"/>
    <w:rsid w:val="00C1425F"/>
    <w:rsid w:val="00C25C39"/>
    <w:rsid w:val="00C927F5"/>
    <w:rsid w:val="00CC792B"/>
    <w:rsid w:val="00D505FC"/>
    <w:rsid w:val="00D61013"/>
    <w:rsid w:val="00DC51AD"/>
    <w:rsid w:val="00E435EC"/>
    <w:rsid w:val="00E812AC"/>
    <w:rsid w:val="00E8488B"/>
    <w:rsid w:val="00EE359A"/>
    <w:rsid w:val="00F07A5E"/>
    <w:rsid w:val="00F403BF"/>
    <w:rsid w:val="00F77EE6"/>
    <w:rsid w:val="00FA2414"/>
    <w:rsid w:val="00FA7D70"/>
    <w:rsid w:val="00FE6DD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F999"/>
  <w15:chartTrackingRefBased/>
  <w15:docId w15:val="{21C35DF0-D3E5-463A-A663-ECE55C7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11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0BD"/>
  </w:style>
  <w:style w:type="paragraph" w:styleId="Pidipagina">
    <w:name w:val="footer"/>
    <w:basedOn w:val="Normale"/>
    <w:link w:val="PidipaginaCarattere"/>
    <w:uiPriority w:val="99"/>
    <w:unhideWhenUsed/>
    <w:rsid w:val="00711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0BD"/>
  </w:style>
  <w:style w:type="paragraph" w:styleId="Paragrafoelenco">
    <w:name w:val="List Paragraph"/>
    <w:basedOn w:val="Normale"/>
    <w:uiPriority w:val="34"/>
    <w:qFormat/>
    <w:rsid w:val="00E812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7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77D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4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241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95DE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95D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 Masturzo</dc:creator>
  <cp:keywords/>
  <dc:description/>
  <cp:lastModifiedBy>Utente</cp:lastModifiedBy>
  <cp:revision>3</cp:revision>
  <cp:lastPrinted>2023-03-20T14:15:00Z</cp:lastPrinted>
  <dcterms:created xsi:type="dcterms:W3CDTF">2023-03-27T06:55:00Z</dcterms:created>
  <dcterms:modified xsi:type="dcterms:W3CDTF">2023-03-27T06:58:00Z</dcterms:modified>
</cp:coreProperties>
</file>