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3DC0" w:rsidRDefault="00A93DC0" w:rsidP="00A93DC0">
      <w:pPr>
        <w:ind w:right="-442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INDAGINE ESPLORATIVA</w:t>
      </w:r>
    </w:p>
    <w:p w:rsidR="00A93DC0" w:rsidRDefault="00A93DC0" w:rsidP="00A93DC0">
      <w:pPr>
        <w:ind w:right="-4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 la partecipazione alla fiera</w:t>
      </w:r>
      <w:r>
        <w:rPr>
          <w:b/>
          <w:sz w:val="32"/>
          <w:szCs w:val="32"/>
        </w:rPr>
        <w:br/>
        <w:t xml:space="preserve">“HOMI FASHION &amp; JEWELS EXHIBITION” </w:t>
      </w:r>
    </w:p>
    <w:p w:rsidR="00A93DC0" w:rsidRDefault="00A93DC0" w:rsidP="00A93DC0">
      <w:pPr>
        <w:ind w:right="-4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Milano 15/18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Settembre 2023</w:t>
      </w:r>
    </w:p>
    <w:p w:rsidR="00A93DC0" w:rsidRDefault="00A93DC0" w:rsidP="00A93DC0">
      <w:pPr>
        <w:pStyle w:val="NormaleWeb"/>
        <w:spacing w:line="146" w:lineRule="atLeast"/>
        <w:jc w:val="both"/>
      </w:pPr>
      <w:r>
        <w:t xml:space="preserve">S.I. Impresa Azienda Speciale della Camera di Commercio di Napoli, intende organizzare una collettiva di imprese del </w:t>
      </w:r>
      <w:r w:rsidRPr="003C194F">
        <w:rPr>
          <w:b/>
        </w:rPr>
        <w:t xml:space="preserve">settore fashion &amp; </w:t>
      </w:r>
      <w:proofErr w:type="spellStart"/>
      <w:r w:rsidRPr="003C194F">
        <w:rPr>
          <w:b/>
        </w:rPr>
        <w:t>jewels</w:t>
      </w:r>
      <w:proofErr w:type="spellEnd"/>
      <w:r>
        <w:t xml:space="preserve"> alla fiera di cui in oggetto in programma a Milano dal 15 al 18 Settembre 2023 </w:t>
      </w:r>
    </w:p>
    <w:p w:rsidR="00A93DC0" w:rsidRDefault="00A93DC0" w:rsidP="00A93DC0">
      <w:pPr>
        <w:pStyle w:val="NormaleWeb"/>
        <w:spacing w:line="146" w:lineRule="atLeast"/>
        <w:jc w:val="both"/>
      </w:pPr>
      <w:r w:rsidRPr="002A0892">
        <w:t xml:space="preserve">Sono ammesse a partecipare alla collettiva </w:t>
      </w:r>
      <w:r w:rsidRPr="002A0892">
        <w:rPr>
          <w:rStyle w:val="Enfasigrassetto"/>
        </w:rPr>
        <w:t>le imprese di produzione</w:t>
      </w:r>
      <w:r>
        <w:rPr>
          <w:rStyle w:val="Enfasigrassetto"/>
        </w:rPr>
        <w:t xml:space="preserve"> del settore sopra richiamato</w:t>
      </w:r>
      <w:r w:rsidRPr="002A0892">
        <w:rPr>
          <w:rStyle w:val="Enfasigrassetto"/>
        </w:rPr>
        <w:t>:</w:t>
      </w:r>
      <w:r w:rsidRPr="00DC485F">
        <w:t xml:space="preserve"> </w:t>
      </w:r>
    </w:p>
    <w:p w:rsidR="00A93DC0" w:rsidRDefault="00A93DC0" w:rsidP="00A93DC0">
      <w:pPr>
        <w:pStyle w:val="NormaleWeb"/>
        <w:numPr>
          <w:ilvl w:val="0"/>
          <w:numId w:val="6"/>
        </w:numPr>
        <w:spacing w:line="146" w:lineRule="atLeast"/>
        <w:jc w:val="both"/>
      </w:pPr>
      <w:r>
        <w:t xml:space="preserve">Con </w:t>
      </w:r>
      <w:r w:rsidRPr="00DC485F">
        <w:t xml:space="preserve">sede legale e/o operativa in provincia </w:t>
      </w:r>
      <w:r>
        <w:t>di Napoli</w:t>
      </w:r>
      <w:r w:rsidRPr="00DC485F">
        <w:t xml:space="preserve"> </w:t>
      </w:r>
    </w:p>
    <w:p w:rsidR="00A93DC0" w:rsidRDefault="00A93DC0" w:rsidP="00A93DC0">
      <w:pPr>
        <w:pStyle w:val="NormaleWeb"/>
        <w:numPr>
          <w:ilvl w:val="0"/>
          <w:numId w:val="6"/>
        </w:numPr>
        <w:spacing w:line="146" w:lineRule="atLeast"/>
        <w:jc w:val="both"/>
      </w:pPr>
      <w:r>
        <w:t>Che sono in</w:t>
      </w:r>
      <w:r w:rsidRPr="00DC485F">
        <w:t xml:space="preserve"> regola con gli adempimenti del Registro imprese e con i</w:t>
      </w:r>
      <w:r>
        <w:t xml:space="preserve">l pagamento del diritto annuale; </w:t>
      </w:r>
    </w:p>
    <w:p w:rsidR="00A93DC0" w:rsidRDefault="00A93DC0" w:rsidP="00A93DC0">
      <w:pPr>
        <w:pStyle w:val="NormaleWeb"/>
        <w:numPr>
          <w:ilvl w:val="0"/>
          <w:numId w:val="6"/>
        </w:numPr>
        <w:spacing w:line="146" w:lineRule="atLeast"/>
        <w:jc w:val="both"/>
      </w:pPr>
      <w:r>
        <w:t>Che non hanno in corso procedure concorsuali o siano in uno stato di non normale attività;</w:t>
      </w:r>
    </w:p>
    <w:p w:rsidR="00A93DC0" w:rsidRDefault="00A93DC0" w:rsidP="00A93DC0">
      <w:pPr>
        <w:pStyle w:val="NormaleWeb"/>
        <w:numPr>
          <w:ilvl w:val="0"/>
          <w:numId w:val="6"/>
        </w:numPr>
        <w:spacing w:line="146" w:lineRule="atLeast"/>
        <w:jc w:val="both"/>
      </w:pPr>
      <w:r>
        <w:t>Che siano in regola con la normativa fiscale e previdenziale (DURC, etc.)</w:t>
      </w:r>
    </w:p>
    <w:p w:rsidR="00A93DC0" w:rsidRDefault="00A93DC0" w:rsidP="00A93DC0">
      <w:pPr>
        <w:pStyle w:val="NormaleWeb"/>
        <w:spacing w:line="146" w:lineRule="atLeast"/>
        <w:jc w:val="both"/>
      </w:pPr>
      <w:r>
        <w:t xml:space="preserve">Al fine di garantire la migliore riuscita dell’iniziativa S.I. Impresa, attraverso tale indagine esplorativa, intende acquisire le manifestazioni di interesse finalizzate a identificare il numero delle aziende potenzialmente coinvolte e ad ottimizzare la partecipazione dell’Ente alla Fiera. </w:t>
      </w:r>
    </w:p>
    <w:p w:rsidR="00A93DC0" w:rsidRPr="00527974" w:rsidRDefault="00A93DC0" w:rsidP="00A93DC0">
      <w:pPr>
        <w:pStyle w:val="NormaleWeb"/>
        <w:spacing w:line="240" w:lineRule="atLeast"/>
        <w:jc w:val="both"/>
      </w:pPr>
      <w:r>
        <w:t xml:space="preserve">Le manifestazioni di interesse a partecipare, da redigersi sul modello allegato, dovranno pervenire </w:t>
      </w:r>
      <w:r w:rsidRPr="00527974">
        <w:t xml:space="preserve">con consegna via </w:t>
      </w:r>
      <w:proofErr w:type="spellStart"/>
      <w:r w:rsidRPr="00527974">
        <w:t>pec</w:t>
      </w:r>
      <w:proofErr w:type="spellEnd"/>
      <w:r w:rsidRPr="00527974">
        <w:t xml:space="preserve"> all’indirizzo: </w:t>
      </w:r>
      <w:r w:rsidRPr="00A93DC0">
        <w:rPr>
          <w:color w:val="0070C0"/>
        </w:rPr>
        <w:t>si_impresa@legalmail.it</w:t>
      </w:r>
      <w:r w:rsidRPr="00527974">
        <w:t>, a partire dal giorno</w:t>
      </w:r>
      <w:r>
        <w:t xml:space="preserve"> 03 Aprile </w:t>
      </w:r>
      <w:r w:rsidRPr="00527974">
        <w:t>e non oltre il</w:t>
      </w:r>
      <w:r>
        <w:t xml:space="preserve"> 13 aprile 2023</w:t>
      </w:r>
      <w:r w:rsidRPr="00527974">
        <w:t>.</w:t>
      </w:r>
    </w:p>
    <w:p w:rsidR="00A93DC0" w:rsidRDefault="00A93DC0" w:rsidP="00A93DC0">
      <w:pPr>
        <w:spacing w:before="100" w:beforeAutospacing="1" w:after="100" w:afterAutospacing="1" w:line="240" w:lineRule="atLeast"/>
        <w:jc w:val="both"/>
      </w:pPr>
      <w:r w:rsidRPr="00527974">
        <w:t xml:space="preserve">Lo stand singolo </w:t>
      </w:r>
      <w:proofErr w:type="spellStart"/>
      <w:r>
        <w:t>pre</w:t>
      </w:r>
      <w:proofErr w:type="spellEnd"/>
      <w:r>
        <w:t xml:space="preserve"> allestito</w:t>
      </w:r>
      <w:r>
        <w:t xml:space="preserve"> </w:t>
      </w:r>
      <w:r>
        <w:t>è di mq. 8,00.</w:t>
      </w:r>
    </w:p>
    <w:p w:rsidR="00A93DC0" w:rsidRDefault="00A93DC0" w:rsidP="00A93DC0">
      <w:pPr>
        <w:spacing w:before="100" w:beforeAutospacing="1" w:after="100" w:afterAutospacing="1" w:line="240" w:lineRule="atLeast"/>
        <w:jc w:val="both"/>
      </w:pPr>
      <w:r w:rsidRPr="00527974">
        <w:t xml:space="preserve">Tali misure sono prese a base della presente indagine ma potrebbero variare in corso di </w:t>
      </w:r>
      <w:r>
        <w:t>programmazione</w:t>
      </w:r>
      <w:r w:rsidRPr="00527974">
        <w:t xml:space="preserve"> della partecipazione dell’Ente alla manifestazione</w:t>
      </w:r>
      <w:r>
        <w:t>.</w:t>
      </w:r>
    </w:p>
    <w:p w:rsidR="00A93DC0" w:rsidRDefault="00A93DC0" w:rsidP="00A93DC0">
      <w:pPr>
        <w:spacing w:before="100" w:beforeAutospacing="1" w:after="100" w:afterAutospacing="1" w:line="240" w:lineRule="atLeast"/>
        <w:jc w:val="both"/>
      </w:pPr>
      <w:r w:rsidRPr="002A0892">
        <w:t>Il costo dello stand singolo è di euro</w:t>
      </w:r>
      <w:r>
        <w:t xml:space="preserve"> </w:t>
      </w:r>
      <w:r>
        <w:t>1.000,</w:t>
      </w:r>
      <w:r w:rsidRPr="002A0892">
        <w:t xml:space="preserve">00 oltre iva. </w:t>
      </w:r>
    </w:p>
    <w:p w:rsidR="00A93DC0" w:rsidRDefault="00A93DC0" w:rsidP="00A93DC0">
      <w:pPr>
        <w:spacing w:before="100" w:beforeAutospacing="1" w:after="100" w:afterAutospacing="1" w:line="240" w:lineRule="atLeast"/>
        <w:jc w:val="both"/>
        <w:rPr>
          <w:b/>
          <w:bCs/>
          <w:color w:val="000000"/>
        </w:rPr>
      </w:pPr>
      <w:r w:rsidRPr="00527974">
        <w:rPr>
          <w:b/>
          <w:bCs/>
          <w:color w:val="000000"/>
        </w:rPr>
        <w:t xml:space="preserve">N.B. Si avverte che la suddetta manifestazione di interesse non vincola l’Ente in nessun modo e che </w:t>
      </w:r>
      <w:r>
        <w:rPr>
          <w:b/>
          <w:bCs/>
          <w:color w:val="000000"/>
        </w:rPr>
        <w:t xml:space="preserve">lo stesso </w:t>
      </w:r>
      <w:r w:rsidRPr="00361E85">
        <w:rPr>
          <w:b/>
          <w:bCs/>
          <w:color w:val="000000"/>
        </w:rPr>
        <w:t xml:space="preserve">si riserva l’insindacabile facoltà di annullare e/o di sospendere in un qualsiasi momento la procedura di </w:t>
      </w:r>
      <w:r>
        <w:rPr>
          <w:b/>
          <w:bCs/>
          <w:color w:val="000000"/>
        </w:rPr>
        <w:t>selezione</w:t>
      </w:r>
      <w:r w:rsidRPr="00361E85">
        <w:rPr>
          <w:b/>
          <w:bCs/>
          <w:color w:val="000000"/>
        </w:rPr>
        <w:t xml:space="preserve">. </w:t>
      </w:r>
    </w:p>
    <w:p w:rsidR="00A93DC0" w:rsidRDefault="00A93DC0" w:rsidP="00A93DC0">
      <w:pPr>
        <w:spacing w:before="100" w:beforeAutospacing="1" w:after="100" w:afterAutospacing="1" w:line="24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Pertanto le ditte che manifestano interesse a partecipare </w:t>
      </w:r>
      <w:r w:rsidRPr="00361E85">
        <w:rPr>
          <w:b/>
          <w:bCs/>
          <w:color w:val="000000"/>
        </w:rPr>
        <w:t>non potranno avanzare alcuna pretesa, neanche di tipo economico e risarcitorio</w:t>
      </w:r>
      <w:r>
        <w:rPr>
          <w:b/>
          <w:bCs/>
          <w:color w:val="000000"/>
        </w:rPr>
        <w:t>.</w:t>
      </w:r>
      <w:r w:rsidRPr="002A2974">
        <w:rPr>
          <w:b/>
          <w:bCs/>
          <w:color w:val="000000"/>
        </w:rPr>
        <w:t xml:space="preserve"> </w:t>
      </w:r>
    </w:p>
    <w:p w:rsidR="00A93DC0" w:rsidRDefault="00A93DC0" w:rsidP="00A93DC0">
      <w:pPr>
        <w:spacing w:before="100" w:beforeAutospacing="1" w:after="100" w:afterAutospacing="1" w:line="24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La presente indagine non darà diritto alla partecipazione automatica alla manifestazione ed è stata redatta al solo fine di esplorazione del mercato. </w:t>
      </w:r>
    </w:p>
    <w:p w:rsidR="00A93DC0" w:rsidRDefault="00A93DC0" w:rsidP="00A93DC0">
      <w:pPr>
        <w:spacing w:before="100" w:beforeAutospacing="1" w:after="100" w:afterAutospacing="1" w:line="24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Seguirà la pubblicazione dell’avviso di selezione per la partecipazione alla manifestazione.</w:t>
      </w:r>
    </w:p>
    <w:p w:rsidR="00A93DC0" w:rsidRPr="001F0C07" w:rsidRDefault="00A93DC0" w:rsidP="00A93DC0">
      <w:pPr>
        <w:spacing w:before="100" w:beforeAutospacing="1" w:after="100" w:afterAutospacing="1" w:line="240" w:lineRule="atLeast"/>
        <w:jc w:val="both"/>
        <w:rPr>
          <w:bCs/>
          <w:color w:val="000000"/>
        </w:rPr>
      </w:pPr>
      <w:r w:rsidRPr="001F0C07">
        <w:rPr>
          <w:bCs/>
          <w:color w:val="000000"/>
        </w:rPr>
        <w:t>Per qualsiasi ulteriore informazione prego cont</w:t>
      </w:r>
      <w:r>
        <w:rPr>
          <w:bCs/>
          <w:color w:val="000000"/>
        </w:rPr>
        <w:t xml:space="preserve">attare gli uffici S.I. Impresa, </w:t>
      </w:r>
      <w:r w:rsidRPr="001F0C07">
        <w:rPr>
          <w:bCs/>
          <w:color w:val="000000"/>
        </w:rPr>
        <w:t xml:space="preserve">al </w:t>
      </w:r>
      <w:r>
        <w:rPr>
          <w:bCs/>
          <w:color w:val="000000"/>
        </w:rPr>
        <w:t>n.081</w:t>
      </w:r>
      <w:r w:rsidRPr="001F0C07">
        <w:rPr>
          <w:bCs/>
          <w:color w:val="000000"/>
        </w:rPr>
        <w:t>760711</w:t>
      </w:r>
      <w:r>
        <w:rPr>
          <w:bCs/>
          <w:color w:val="000000"/>
        </w:rPr>
        <w:t xml:space="preserve">4 o alla mail: </w:t>
      </w:r>
      <w:r w:rsidRPr="00A93DC0">
        <w:rPr>
          <w:bCs/>
          <w:color w:val="0070C0"/>
        </w:rPr>
        <w:t>r.castaldo@si-impresa.na.camcom.it</w:t>
      </w:r>
    </w:p>
    <w:p w:rsidR="007D2DE0" w:rsidRDefault="00A93DC0" w:rsidP="00A93DC0">
      <w:pPr>
        <w:spacing w:before="100" w:beforeAutospacing="1" w:after="100" w:afterAutospacing="1" w:line="240" w:lineRule="atLeast"/>
        <w:jc w:val="right"/>
      </w:pPr>
      <w:r w:rsidRPr="001F0C07">
        <w:rPr>
          <w:bCs/>
          <w:color w:val="000000"/>
        </w:rPr>
        <w:tab/>
      </w:r>
      <w:r w:rsidRPr="001F0C07">
        <w:rPr>
          <w:bCs/>
          <w:color w:val="000000"/>
        </w:rPr>
        <w:tab/>
      </w:r>
      <w:r w:rsidRPr="001F0C07">
        <w:rPr>
          <w:bCs/>
          <w:color w:val="000000"/>
        </w:rPr>
        <w:tab/>
      </w:r>
      <w:r w:rsidRPr="001F0C07">
        <w:rPr>
          <w:bCs/>
          <w:color w:val="000000"/>
        </w:rPr>
        <w:tab/>
      </w:r>
      <w:r w:rsidRPr="001F0C07">
        <w:rPr>
          <w:bCs/>
          <w:color w:val="000000"/>
        </w:rPr>
        <w:tab/>
      </w:r>
      <w:r w:rsidRPr="001F0C07">
        <w:rPr>
          <w:bCs/>
          <w:color w:val="000000"/>
        </w:rPr>
        <w:tab/>
      </w:r>
      <w:r w:rsidRPr="001F0C07">
        <w:rPr>
          <w:bCs/>
          <w:color w:val="000000"/>
        </w:rPr>
        <w:tab/>
      </w:r>
      <w:r w:rsidRPr="001F0C07">
        <w:rPr>
          <w:bCs/>
          <w:color w:val="000000"/>
        </w:rPr>
        <w:tab/>
      </w:r>
      <w:r>
        <w:rPr>
          <w:bCs/>
          <w:color w:val="000000"/>
        </w:rPr>
        <w:t xml:space="preserve">      </w:t>
      </w:r>
      <w:r w:rsidRPr="001F0C07">
        <w:rPr>
          <w:bCs/>
          <w:color w:val="000000"/>
        </w:rPr>
        <w:t xml:space="preserve">Il </w:t>
      </w:r>
      <w:r>
        <w:rPr>
          <w:bCs/>
          <w:color w:val="000000"/>
        </w:rPr>
        <w:t xml:space="preserve">Presidente </w:t>
      </w:r>
      <w:r>
        <w:rPr>
          <w:bCs/>
          <w:color w:val="000000"/>
        </w:rPr>
        <w:br/>
        <w:t>Dott. Fabrizio Luongo</w:t>
      </w:r>
    </w:p>
    <w:sectPr w:rsidR="007D2DE0" w:rsidSect="00A93DC0">
      <w:headerReference w:type="default" r:id="rId7"/>
      <w:footerReference w:type="default" r:id="rId8"/>
      <w:pgSz w:w="11910" w:h="16840"/>
      <w:pgMar w:top="1996" w:right="800" w:bottom="952" w:left="800" w:header="564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7982" w:rsidRDefault="004B7982">
      <w:r>
        <w:separator/>
      </w:r>
    </w:p>
  </w:endnote>
  <w:endnote w:type="continuationSeparator" w:id="0">
    <w:p w:rsidR="004B7982" w:rsidRDefault="004B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2DE0" w:rsidRDefault="007D2DE0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7982" w:rsidRDefault="004B7982">
      <w:r>
        <w:separator/>
      </w:r>
    </w:p>
  </w:footnote>
  <w:footnote w:type="continuationSeparator" w:id="0">
    <w:p w:rsidR="004B7982" w:rsidRDefault="004B7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2DE0" w:rsidRDefault="0056100D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791209</wp:posOffset>
          </wp:positionH>
          <wp:positionV relativeFrom="page">
            <wp:posOffset>358139</wp:posOffset>
          </wp:positionV>
          <wp:extent cx="1744979" cy="5321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4979" cy="532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5358129</wp:posOffset>
          </wp:positionH>
          <wp:positionV relativeFrom="page">
            <wp:posOffset>394969</wp:posOffset>
          </wp:positionV>
          <wp:extent cx="1553209" cy="4953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3209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50C2"/>
    <w:multiLevelType w:val="hybridMultilevel"/>
    <w:tmpl w:val="CA3E5BCE"/>
    <w:lvl w:ilvl="0" w:tplc="89749052">
      <w:start w:val="1"/>
      <w:numFmt w:val="upperLetter"/>
      <w:lvlText w:val="%1."/>
      <w:lvlJc w:val="left"/>
      <w:pPr>
        <w:ind w:left="503" w:hanging="284"/>
        <w:jc w:val="left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it-IT" w:eastAsia="en-US" w:bidi="ar-SA"/>
      </w:rPr>
    </w:lvl>
    <w:lvl w:ilvl="1" w:tplc="09DCACAA">
      <w:numFmt w:val="bullet"/>
      <w:lvlText w:val=""/>
      <w:lvlJc w:val="left"/>
      <w:pPr>
        <w:ind w:left="928" w:hanging="28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CDC9208">
      <w:numFmt w:val="bullet"/>
      <w:lvlText w:val="•"/>
      <w:lvlJc w:val="left"/>
      <w:pPr>
        <w:ind w:left="1962" w:hanging="281"/>
      </w:pPr>
      <w:rPr>
        <w:rFonts w:hint="default"/>
        <w:lang w:val="it-IT" w:eastAsia="en-US" w:bidi="ar-SA"/>
      </w:rPr>
    </w:lvl>
    <w:lvl w:ilvl="3" w:tplc="B72CA860">
      <w:numFmt w:val="bullet"/>
      <w:lvlText w:val="•"/>
      <w:lvlJc w:val="left"/>
      <w:pPr>
        <w:ind w:left="3005" w:hanging="281"/>
      </w:pPr>
      <w:rPr>
        <w:rFonts w:hint="default"/>
        <w:lang w:val="it-IT" w:eastAsia="en-US" w:bidi="ar-SA"/>
      </w:rPr>
    </w:lvl>
    <w:lvl w:ilvl="4" w:tplc="03901598">
      <w:numFmt w:val="bullet"/>
      <w:lvlText w:val="•"/>
      <w:lvlJc w:val="left"/>
      <w:pPr>
        <w:ind w:left="4048" w:hanging="281"/>
      </w:pPr>
      <w:rPr>
        <w:rFonts w:hint="default"/>
        <w:lang w:val="it-IT" w:eastAsia="en-US" w:bidi="ar-SA"/>
      </w:rPr>
    </w:lvl>
    <w:lvl w:ilvl="5" w:tplc="E96EA3D0">
      <w:numFmt w:val="bullet"/>
      <w:lvlText w:val="•"/>
      <w:lvlJc w:val="left"/>
      <w:pPr>
        <w:ind w:left="5091" w:hanging="281"/>
      </w:pPr>
      <w:rPr>
        <w:rFonts w:hint="default"/>
        <w:lang w:val="it-IT" w:eastAsia="en-US" w:bidi="ar-SA"/>
      </w:rPr>
    </w:lvl>
    <w:lvl w:ilvl="6" w:tplc="DC564C94">
      <w:numFmt w:val="bullet"/>
      <w:lvlText w:val="•"/>
      <w:lvlJc w:val="left"/>
      <w:pPr>
        <w:ind w:left="6134" w:hanging="281"/>
      </w:pPr>
      <w:rPr>
        <w:rFonts w:hint="default"/>
        <w:lang w:val="it-IT" w:eastAsia="en-US" w:bidi="ar-SA"/>
      </w:rPr>
    </w:lvl>
    <w:lvl w:ilvl="7" w:tplc="5B125C34">
      <w:numFmt w:val="bullet"/>
      <w:lvlText w:val="•"/>
      <w:lvlJc w:val="left"/>
      <w:pPr>
        <w:ind w:left="7177" w:hanging="281"/>
      </w:pPr>
      <w:rPr>
        <w:rFonts w:hint="default"/>
        <w:lang w:val="it-IT" w:eastAsia="en-US" w:bidi="ar-SA"/>
      </w:rPr>
    </w:lvl>
    <w:lvl w:ilvl="8" w:tplc="99967D0E">
      <w:numFmt w:val="bullet"/>
      <w:lvlText w:val="•"/>
      <w:lvlJc w:val="left"/>
      <w:pPr>
        <w:ind w:left="8220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25B30D0D"/>
    <w:multiLevelType w:val="hybridMultilevel"/>
    <w:tmpl w:val="A0125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16556"/>
    <w:multiLevelType w:val="hybridMultilevel"/>
    <w:tmpl w:val="DBA28F5A"/>
    <w:lvl w:ilvl="0" w:tplc="FC2A82B6">
      <w:numFmt w:val="bullet"/>
      <w:lvlText w:val=""/>
      <w:lvlJc w:val="left"/>
      <w:pPr>
        <w:ind w:left="645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3D634B8">
      <w:numFmt w:val="bullet"/>
      <w:lvlText w:val="•"/>
      <w:lvlJc w:val="left"/>
      <w:pPr>
        <w:ind w:left="1606" w:hanging="361"/>
      </w:pPr>
      <w:rPr>
        <w:rFonts w:hint="default"/>
        <w:lang w:val="it-IT" w:eastAsia="en-US" w:bidi="ar-SA"/>
      </w:rPr>
    </w:lvl>
    <w:lvl w:ilvl="2" w:tplc="F006DEF6">
      <w:numFmt w:val="bullet"/>
      <w:lvlText w:val="•"/>
      <w:lvlJc w:val="left"/>
      <w:pPr>
        <w:ind w:left="2573" w:hanging="361"/>
      </w:pPr>
      <w:rPr>
        <w:rFonts w:hint="default"/>
        <w:lang w:val="it-IT" w:eastAsia="en-US" w:bidi="ar-SA"/>
      </w:rPr>
    </w:lvl>
    <w:lvl w:ilvl="3" w:tplc="26340704">
      <w:numFmt w:val="bullet"/>
      <w:lvlText w:val="•"/>
      <w:lvlJc w:val="left"/>
      <w:pPr>
        <w:ind w:left="3539" w:hanging="361"/>
      </w:pPr>
      <w:rPr>
        <w:rFonts w:hint="default"/>
        <w:lang w:val="it-IT" w:eastAsia="en-US" w:bidi="ar-SA"/>
      </w:rPr>
    </w:lvl>
    <w:lvl w:ilvl="4" w:tplc="A36E5178">
      <w:numFmt w:val="bullet"/>
      <w:lvlText w:val="•"/>
      <w:lvlJc w:val="left"/>
      <w:pPr>
        <w:ind w:left="4506" w:hanging="361"/>
      </w:pPr>
      <w:rPr>
        <w:rFonts w:hint="default"/>
        <w:lang w:val="it-IT" w:eastAsia="en-US" w:bidi="ar-SA"/>
      </w:rPr>
    </w:lvl>
    <w:lvl w:ilvl="5" w:tplc="02CCA1A0">
      <w:numFmt w:val="bullet"/>
      <w:lvlText w:val="•"/>
      <w:lvlJc w:val="left"/>
      <w:pPr>
        <w:ind w:left="5473" w:hanging="361"/>
      </w:pPr>
      <w:rPr>
        <w:rFonts w:hint="default"/>
        <w:lang w:val="it-IT" w:eastAsia="en-US" w:bidi="ar-SA"/>
      </w:rPr>
    </w:lvl>
    <w:lvl w:ilvl="6" w:tplc="28360536">
      <w:numFmt w:val="bullet"/>
      <w:lvlText w:val="•"/>
      <w:lvlJc w:val="left"/>
      <w:pPr>
        <w:ind w:left="6439" w:hanging="361"/>
      </w:pPr>
      <w:rPr>
        <w:rFonts w:hint="default"/>
        <w:lang w:val="it-IT" w:eastAsia="en-US" w:bidi="ar-SA"/>
      </w:rPr>
    </w:lvl>
    <w:lvl w:ilvl="7" w:tplc="4C70DE96">
      <w:numFmt w:val="bullet"/>
      <w:lvlText w:val="•"/>
      <w:lvlJc w:val="left"/>
      <w:pPr>
        <w:ind w:left="7406" w:hanging="361"/>
      </w:pPr>
      <w:rPr>
        <w:rFonts w:hint="default"/>
        <w:lang w:val="it-IT" w:eastAsia="en-US" w:bidi="ar-SA"/>
      </w:rPr>
    </w:lvl>
    <w:lvl w:ilvl="8" w:tplc="BB52EB80">
      <w:numFmt w:val="bullet"/>
      <w:lvlText w:val="•"/>
      <w:lvlJc w:val="left"/>
      <w:pPr>
        <w:ind w:left="8373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501924C7"/>
    <w:multiLevelType w:val="hybridMultilevel"/>
    <w:tmpl w:val="2F8C5610"/>
    <w:lvl w:ilvl="0" w:tplc="33546484">
      <w:start w:val="1"/>
      <w:numFmt w:val="lowerLetter"/>
      <w:lvlText w:val="%1)"/>
      <w:lvlJc w:val="left"/>
      <w:pPr>
        <w:ind w:left="940" w:hanging="360"/>
        <w:jc w:val="left"/>
      </w:pPr>
      <w:rPr>
        <w:rFonts w:ascii="Microsoft Sans Serif" w:eastAsia="Microsoft Sans Serif" w:hAnsi="Microsoft Sans Serif" w:cs="Microsoft Sans Serif" w:hint="default"/>
        <w:w w:val="81"/>
        <w:sz w:val="13"/>
        <w:szCs w:val="13"/>
        <w:lang w:val="it-IT" w:eastAsia="en-US" w:bidi="ar-SA"/>
      </w:rPr>
    </w:lvl>
    <w:lvl w:ilvl="1" w:tplc="7F6A7642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2" w:tplc="5B040BD8"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3" w:tplc="B7303FE2">
      <w:numFmt w:val="bullet"/>
      <w:lvlText w:val="•"/>
      <w:lvlJc w:val="left"/>
      <w:pPr>
        <w:ind w:left="3749" w:hanging="360"/>
      </w:pPr>
      <w:rPr>
        <w:rFonts w:hint="default"/>
        <w:lang w:val="it-IT" w:eastAsia="en-US" w:bidi="ar-SA"/>
      </w:rPr>
    </w:lvl>
    <w:lvl w:ilvl="4" w:tplc="102A8018">
      <w:numFmt w:val="bullet"/>
      <w:lvlText w:val="•"/>
      <w:lvlJc w:val="left"/>
      <w:pPr>
        <w:ind w:left="4686" w:hanging="360"/>
      </w:pPr>
      <w:rPr>
        <w:rFonts w:hint="default"/>
        <w:lang w:val="it-IT" w:eastAsia="en-US" w:bidi="ar-SA"/>
      </w:rPr>
    </w:lvl>
    <w:lvl w:ilvl="5" w:tplc="B8CCDF7C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2948302E">
      <w:numFmt w:val="bullet"/>
      <w:lvlText w:val="•"/>
      <w:lvlJc w:val="left"/>
      <w:pPr>
        <w:ind w:left="6559" w:hanging="360"/>
      </w:pPr>
      <w:rPr>
        <w:rFonts w:hint="default"/>
        <w:lang w:val="it-IT" w:eastAsia="en-US" w:bidi="ar-SA"/>
      </w:rPr>
    </w:lvl>
    <w:lvl w:ilvl="7" w:tplc="DCAA0D20">
      <w:numFmt w:val="bullet"/>
      <w:lvlText w:val="•"/>
      <w:lvlJc w:val="left"/>
      <w:pPr>
        <w:ind w:left="7496" w:hanging="360"/>
      </w:pPr>
      <w:rPr>
        <w:rFonts w:hint="default"/>
        <w:lang w:val="it-IT" w:eastAsia="en-US" w:bidi="ar-SA"/>
      </w:rPr>
    </w:lvl>
    <w:lvl w:ilvl="8" w:tplc="DC3EC33C">
      <w:numFmt w:val="bullet"/>
      <w:lvlText w:val="•"/>
      <w:lvlJc w:val="left"/>
      <w:pPr>
        <w:ind w:left="843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11A3324"/>
    <w:multiLevelType w:val="hybridMultilevel"/>
    <w:tmpl w:val="6DE683A0"/>
    <w:lvl w:ilvl="0" w:tplc="08F27C40">
      <w:numFmt w:val="bullet"/>
      <w:lvlText w:val=""/>
      <w:lvlJc w:val="left"/>
      <w:pPr>
        <w:ind w:left="553" w:hanging="27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23CC40E">
      <w:numFmt w:val="bullet"/>
      <w:lvlText w:val="•"/>
      <w:lvlJc w:val="left"/>
      <w:pPr>
        <w:ind w:left="1606" w:hanging="270"/>
      </w:pPr>
      <w:rPr>
        <w:rFonts w:hint="default"/>
        <w:lang w:val="it-IT" w:eastAsia="en-US" w:bidi="ar-SA"/>
      </w:rPr>
    </w:lvl>
    <w:lvl w:ilvl="2" w:tplc="E98ADC88">
      <w:numFmt w:val="bullet"/>
      <w:lvlText w:val="•"/>
      <w:lvlJc w:val="left"/>
      <w:pPr>
        <w:ind w:left="2573" w:hanging="270"/>
      </w:pPr>
      <w:rPr>
        <w:rFonts w:hint="default"/>
        <w:lang w:val="it-IT" w:eastAsia="en-US" w:bidi="ar-SA"/>
      </w:rPr>
    </w:lvl>
    <w:lvl w:ilvl="3" w:tplc="CE40160A">
      <w:numFmt w:val="bullet"/>
      <w:lvlText w:val="•"/>
      <w:lvlJc w:val="left"/>
      <w:pPr>
        <w:ind w:left="3539" w:hanging="270"/>
      </w:pPr>
      <w:rPr>
        <w:rFonts w:hint="default"/>
        <w:lang w:val="it-IT" w:eastAsia="en-US" w:bidi="ar-SA"/>
      </w:rPr>
    </w:lvl>
    <w:lvl w:ilvl="4" w:tplc="D52CB548">
      <w:numFmt w:val="bullet"/>
      <w:lvlText w:val="•"/>
      <w:lvlJc w:val="left"/>
      <w:pPr>
        <w:ind w:left="4506" w:hanging="270"/>
      </w:pPr>
      <w:rPr>
        <w:rFonts w:hint="default"/>
        <w:lang w:val="it-IT" w:eastAsia="en-US" w:bidi="ar-SA"/>
      </w:rPr>
    </w:lvl>
    <w:lvl w:ilvl="5" w:tplc="31307B60">
      <w:numFmt w:val="bullet"/>
      <w:lvlText w:val="•"/>
      <w:lvlJc w:val="left"/>
      <w:pPr>
        <w:ind w:left="5473" w:hanging="270"/>
      </w:pPr>
      <w:rPr>
        <w:rFonts w:hint="default"/>
        <w:lang w:val="it-IT" w:eastAsia="en-US" w:bidi="ar-SA"/>
      </w:rPr>
    </w:lvl>
    <w:lvl w:ilvl="6" w:tplc="72E41B52">
      <w:numFmt w:val="bullet"/>
      <w:lvlText w:val="•"/>
      <w:lvlJc w:val="left"/>
      <w:pPr>
        <w:ind w:left="6439" w:hanging="270"/>
      </w:pPr>
      <w:rPr>
        <w:rFonts w:hint="default"/>
        <w:lang w:val="it-IT" w:eastAsia="en-US" w:bidi="ar-SA"/>
      </w:rPr>
    </w:lvl>
    <w:lvl w:ilvl="7" w:tplc="7818AF3E">
      <w:numFmt w:val="bullet"/>
      <w:lvlText w:val="•"/>
      <w:lvlJc w:val="left"/>
      <w:pPr>
        <w:ind w:left="7406" w:hanging="270"/>
      </w:pPr>
      <w:rPr>
        <w:rFonts w:hint="default"/>
        <w:lang w:val="it-IT" w:eastAsia="en-US" w:bidi="ar-SA"/>
      </w:rPr>
    </w:lvl>
    <w:lvl w:ilvl="8" w:tplc="83942A42">
      <w:numFmt w:val="bullet"/>
      <w:lvlText w:val="•"/>
      <w:lvlJc w:val="left"/>
      <w:pPr>
        <w:ind w:left="8373" w:hanging="270"/>
      </w:pPr>
      <w:rPr>
        <w:rFonts w:hint="default"/>
        <w:lang w:val="it-IT" w:eastAsia="en-US" w:bidi="ar-SA"/>
      </w:rPr>
    </w:lvl>
  </w:abstractNum>
  <w:abstractNum w:abstractNumId="5" w15:restartNumberingAfterBreak="0">
    <w:nsid w:val="74681069"/>
    <w:multiLevelType w:val="hybridMultilevel"/>
    <w:tmpl w:val="684803BE"/>
    <w:lvl w:ilvl="0" w:tplc="0582AF1A">
      <w:numFmt w:val="bullet"/>
      <w:lvlText w:val="-"/>
      <w:lvlJc w:val="left"/>
      <w:pPr>
        <w:ind w:left="503" w:hanging="284"/>
      </w:pPr>
      <w:rPr>
        <w:rFonts w:hint="default"/>
        <w:w w:val="81"/>
        <w:lang w:val="it-IT" w:eastAsia="en-US" w:bidi="ar-SA"/>
      </w:rPr>
    </w:lvl>
    <w:lvl w:ilvl="1" w:tplc="F02EB7E6">
      <w:numFmt w:val="bullet"/>
      <w:lvlText w:val=""/>
      <w:lvlJc w:val="left"/>
      <w:pPr>
        <w:ind w:left="940" w:hanging="363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9D1011FE">
      <w:numFmt w:val="bullet"/>
      <w:lvlText w:val="•"/>
      <w:lvlJc w:val="left"/>
      <w:pPr>
        <w:ind w:left="1980" w:hanging="363"/>
      </w:pPr>
      <w:rPr>
        <w:rFonts w:hint="default"/>
        <w:lang w:val="it-IT" w:eastAsia="en-US" w:bidi="ar-SA"/>
      </w:rPr>
    </w:lvl>
    <w:lvl w:ilvl="3" w:tplc="B2F4E0D0">
      <w:numFmt w:val="bullet"/>
      <w:lvlText w:val="•"/>
      <w:lvlJc w:val="left"/>
      <w:pPr>
        <w:ind w:left="3021" w:hanging="363"/>
      </w:pPr>
      <w:rPr>
        <w:rFonts w:hint="default"/>
        <w:lang w:val="it-IT" w:eastAsia="en-US" w:bidi="ar-SA"/>
      </w:rPr>
    </w:lvl>
    <w:lvl w:ilvl="4" w:tplc="43742248">
      <w:numFmt w:val="bullet"/>
      <w:lvlText w:val="•"/>
      <w:lvlJc w:val="left"/>
      <w:pPr>
        <w:ind w:left="4062" w:hanging="363"/>
      </w:pPr>
      <w:rPr>
        <w:rFonts w:hint="default"/>
        <w:lang w:val="it-IT" w:eastAsia="en-US" w:bidi="ar-SA"/>
      </w:rPr>
    </w:lvl>
    <w:lvl w:ilvl="5" w:tplc="A7560D56">
      <w:numFmt w:val="bullet"/>
      <w:lvlText w:val="•"/>
      <w:lvlJc w:val="left"/>
      <w:pPr>
        <w:ind w:left="5102" w:hanging="363"/>
      </w:pPr>
      <w:rPr>
        <w:rFonts w:hint="default"/>
        <w:lang w:val="it-IT" w:eastAsia="en-US" w:bidi="ar-SA"/>
      </w:rPr>
    </w:lvl>
    <w:lvl w:ilvl="6" w:tplc="19623758">
      <w:numFmt w:val="bullet"/>
      <w:lvlText w:val="•"/>
      <w:lvlJc w:val="left"/>
      <w:pPr>
        <w:ind w:left="6143" w:hanging="363"/>
      </w:pPr>
      <w:rPr>
        <w:rFonts w:hint="default"/>
        <w:lang w:val="it-IT" w:eastAsia="en-US" w:bidi="ar-SA"/>
      </w:rPr>
    </w:lvl>
    <w:lvl w:ilvl="7" w:tplc="B928B2F0">
      <w:numFmt w:val="bullet"/>
      <w:lvlText w:val="•"/>
      <w:lvlJc w:val="left"/>
      <w:pPr>
        <w:ind w:left="7184" w:hanging="363"/>
      </w:pPr>
      <w:rPr>
        <w:rFonts w:hint="default"/>
        <w:lang w:val="it-IT" w:eastAsia="en-US" w:bidi="ar-SA"/>
      </w:rPr>
    </w:lvl>
    <w:lvl w:ilvl="8" w:tplc="49B66302">
      <w:numFmt w:val="bullet"/>
      <w:lvlText w:val="•"/>
      <w:lvlJc w:val="left"/>
      <w:pPr>
        <w:ind w:left="8224" w:hanging="363"/>
      </w:pPr>
      <w:rPr>
        <w:rFonts w:hint="default"/>
        <w:lang w:val="it-IT" w:eastAsia="en-US" w:bidi="ar-SA"/>
      </w:rPr>
    </w:lvl>
  </w:abstractNum>
  <w:num w:numId="1" w16cid:durableId="995063111">
    <w:abstractNumId w:val="3"/>
  </w:num>
  <w:num w:numId="2" w16cid:durableId="106972903">
    <w:abstractNumId w:val="2"/>
  </w:num>
  <w:num w:numId="3" w16cid:durableId="1454598021">
    <w:abstractNumId w:val="0"/>
  </w:num>
  <w:num w:numId="4" w16cid:durableId="2113745126">
    <w:abstractNumId w:val="5"/>
  </w:num>
  <w:num w:numId="5" w16cid:durableId="745349114">
    <w:abstractNumId w:val="4"/>
  </w:num>
  <w:num w:numId="6" w16cid:durableId="483477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E0"/>
    <w:rsid w:val="000719C4"/>
    <w:rsid w:val="004B7982"/>
    <w:rsid w:val="0056100D"/>
    <w:rsid w:val="005F3297"/>
    <w:rsid w:val="006B64AE"/>
    <w:rsid w:val="007D2DE0"/>
    <w:rsid w:val="00A93DC0"/>
    <w:rsid w:val="00BF4FC0"/>
    <w:rsid w:val="00ED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9D59A"/>
  <w15:docId w15:val="{65E5C2DA-5704-4CCB-B117-F7BFDE57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3805" w:right="380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9"/>
      <w:ind w:left="2961" w:right="2779" w:firstLine="1150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940" w:hanging="284"/>
    </w:pPr>
  </w:style>
  <w:style w:type="paragraph" w:customStyle="1" w:styleId="TableParagraph">
    <w:name w:val="Table Paragraph"/>
    <w:basedOn w:val="Normale"/>
    <w:uiPriority w:val="1"/>
    <w:qFormat/>
    <w:pPr>
      <w:spacing w:before="3" w:line="252" w:lineRule="exact"/>
      <w:jc w:val="right"/>
    </w:pPr>
  </w:style>
  <w:style w:type="paragraph" w:styleId="Intestazione">
    <w:name w:val="header"/>
    <w:basedOn w:val="Normale"/>
    <w:link w:val="IntestazioneCarattere"/>
    <w:uiPriority w:val="99"/>
    <w:unhideWhenUsed/>
    <w:rsid w:val="00A93D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DC0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93D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DC0"/>
    <w:rPr>
      <w:rFonts w:ascii="Microsoft Sans Serif" w:eastAsia="Microsoft Sans Serif" w:hAnsi="Microsoft Sans Serif" w:cs="Microsoft Sans Serif"/>
      <w:lang w:val="it-IT"/>
    </w:rPr>
  </w:style>
  <w:style w:type="paragraph" w:styleId="NormaleWeb">
    <w:name w:val="Normal (Web)"/>
    <w:basedOn w:val="Normale"/>
    <w:unhideWhenUsed/>
    <w:rsid w:val="00A93D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A93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Affinito Loredana</dc:creator>
  <cp:lastModifiedBy>Microsoft Office User</cp:lastModifiedBy>
  <cp:revision>2</cp:revision>
  <dcterms:created xsi:type="dcterms:W3CDTF">2023-03-30T11:40:00Z</dcterms:created>
  <dcterms:modified xsi:type="dcterms:W3CDTF">2023-03-30T11:40:00Z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2023-03-30T00:00:00Z</vt:filetime>
  </property>
</Properties>
</file>