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722" w:rsidRPr="009D7D25" w:rsidRDefault="00F55722" w:rsidP="00F55722">
      <w:pPr>
        <w:ind w:right="-442"/>
        <w:jc w:val="center"/>
        <w:rPr>
          <w:rFonts w:ascii="Helvetica" w:hAnsi="Helvetica"/>
          <w:b/>
          <w:smallCaps/>
          <w:sz w:val="40"/>
          <w:szCs w:val="40"/>
        </w:rPr>
      </w:pPr>
      <w:r w:rsidRPr="009D7D25">
        <w:rPr>
          <w:rFonts w:ascii="Helvetica" w:hAnsi="Helvetica"/>
          <w:b/>
          <w:smallCaps/>
          <w:sz w:val="40"/>
          <w:szCs w:val="40"/>
        </w:rPr>
        <w:t xml:space="preserve">AVVISO PUBBLICO </w:t>
      </w:r>
    </w:p>
    <w:p w:rsidR="00F55722" w:rsidRPr="009D7D25" w:rsidRDefault="00F55722" w:rsidP="00F55722">
      <w:pPr>
        <w:ind w:right="-442"/>
        <w:jc w:val="center"/>
        <w:rPr>
          <w:rFonts w:ascii="Helvetica" w:hAnsi="Helvetica"/>
          <w:b/>
          <w:sz w:val="32"/>
          <w:szCs w:val="32"/>
        </w:rPr>
      </w:pPr>
      <w:r w:rsidRPr="009D7D25">
        <w:rPr>
          <w:rFonts w:ascii="Helvetica" w:hAnsi="Helvetica"/>
          <w:b/>
          <w:sz w:val="32"/>
          <w:szCs w:val="32"/>
        </w:rPr>
        <w:t xml:space="preserve">per la partecipazione all’evento </w:t>
      </w:r>
    </w:p>
    <w:p w:rsidR="00F55722" w:rsidRPr="009D7D25" w:rsidRDefault="00F55722" w:rsidP="00F55722">
      <w:pPr>
        <w:ind w:right="-442"/>
        <w:jc w:val="center"/>
        <w:rPr>
          <w:rFonts w:ascii="Helvetica" w:hAnsi="Helvetica"/>
          <w:b/>
          <w:sz w:val="32"/>
          <w:szCs w:val="32"/>
        </w:rPr>
      </w:pPr>
      <w:r w:rsidRPr="009D7D25">
        <w:rPr>
          <w:rFonts w:ascii="Helvetica" w:hAnsi="Helvetica"/>
          <w:b/>
          <w:sz w:val="32"/>
          <w:szCs w:val="32"/>
        </w:rPr>
        <w:t>NA.UD.</w:t>
      </w:r>
    </w:p>
    <w:p w:rsidR="00F55722" w:rsidRPr="009D7D25" w:rsidRDefault="00F55722" w:rsidP="00F55722">
      <w:pPr>
        <w:ind w:right="-442"/>
        <w:jc w:val="center"/>
        <w:rPr>
          <w:rFonts w:ascii="Helvetica" w:hAnsi="Helvetica"/>
          <w:b/>
          <w:sz w:val="32"/>
          <w:szCs w:val="32"/>
        </w:rPr>
      </w:pPr>
      <w:r w:rsidRPr="009D7D25">
        <w:rPr>
          <w:rFonts w:ascii="Helvetica" w:hAnsi="Helvetica"/>
          <w:b/>
          <w:sz w:val="32"/>
          <w:szCs w:val="32"/>
        </w:rPr>
        <w:t xml:space="preserve">“PROMOZIONE DEL MADE IN NAPOLI NEL FRIULI” </w:t>
      </w:r>
    </w:p>
    <w:p w:rsidR="00F55722" w:rsidRPr="009D7D25" w:rsidRDefault="00F55722" w:rsidP="00F55722">
      <w:pPr>
        <w:ind w:right="-442"/>
        <w:jc w:val="center"/>
        <w:rPr>
          <w:rFonts w:ascii="Helvetica" w:hAnsi="Helvetica"/>
          <w:b/>
          <w:sz w:val="32"/>
          <w:szCs w:val="32"/>
        </w:rPr>
      </w:pPr>
      <w:r w:rsidRPr="009D7D25">
        <w:rPr>
          <w:rFonts w:ascii="Helvetica" w:hAnsi="Helvetica"/>
          <w:b/>
          <w:sz w:val="32"/>
          <w:szCs w:val="32"/>
        </w:rPr>
        <w:t>MAGGIO</w:t>
      </w:r>
      <w:r w:rsidR="00745B7C">
        <w:rPr>
          <w:rFonts w:ascii="Helvetica" w:hAnsi="Helvetica"/>
          <w:b/>
          <w:sz w:val="32"/>
          <w:szCs w:val="32"/>
        </w:rPr>
        <w:t>/</w:t>
      </w:r>
      <w:r w:rsidRPr="009D7D25">
        <w:rPr>
          <w:rFonts w:ascii="Helvetica" w:hAnsi="Helvetica"/>
          <w:b/>
          <w:sz w:val="32"/>
          <w:szCs w:val="32"/>
        </w:rPr>
        <w:t>GIUGNO 2023</w:t>
      </w:r>
    </w:p>
    <w:p w:rsidR="00F55722" w:rsidRPr="009D7D25" w:rsidRDefault="00F55722" w:rsidP="00F55722">
      <w:pPr>
        <w:spacing w:line="360" w:lineRule="auto"/>
        <w:ind w:firstLine="708"/>
        <w:jc w:val="both"/>
        <w:rPr>
          <w:rFonts w:ascii="Helvetica" w:hAnsi="Helvetica"/>
        </w:rPr>
      </w:pPr>
    </w:p>
    <w:p w:rsidR="00F55722" w:rsidRPr="009D7D25" w:rsidRDefault="00F55722" w:rsidP="00F55722">
      <w:pPr>
        <w:spacing w:line="360" w:lineRule="auto"/>
        <w:ind w:firstLine="708"/>
        <w:jc w:val="both"/>
        <w:rPr>
          <w:rFonts w:ascii="Helvetica" w:hAnsi="Helvetica" w:cstheme="minorHAnsi"/>
        </w:rPr>
      </w:pPr>
      <w:r w:rsidRPr="009D7D25">
        <w:rPr>
          <w:rFonts w:ascii="Helvetica" w:hAnsi="Helvetica"/>
        </w:rPr>
        <w:t xml:space="preserve">S.I. Impresa Azienda Speciale della Camera di Commercio di Napoli, intende </w:t>
      </w:r>
      <w:r w:rsidRPr="009D7D25">
        <w:rPr>
          <w:rFonts w:ascii="Helvetica" w:hAnsi="Helvetica" w:cstheme="minorHAnsi"/>
        </w:rPr>
        <w:t>avviare un progetto di promozione dei prodotti agroalimentari tipici partenopei presso alcuni ristoranti del Friuli Venezia Giulia, regione dove la presenza dei prodotti partenopei è tra la più bassa del Paese, con l’intento di far conoscere ed apprezzare la qualità dei prodotti agroalimentari tipici locali della provincia di Napoli al fine di  favorire nuove importanti relazioni con la regione nord-est al confine Austria e Slovenia.</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 xml:space="preserve">S.I. IMPRESA, per il raggiungimento delle finalità di cui sopra, intende realizzare un’iniziativa di promozione del comparto agroalimentare della provincia di Napoli presso massimo </w:t>
      </w:r>
      <w:r w:rsidRPr="009D7D25">
        <w:rPr>
          <w:rFonts w:ascii="Helvetica" w:hAnsi="Helvetica" w:cstheme="minorHAnsi"/>
          <w:b/>
        </w:rPr>
        <w:t xml:space="preserve">n°6 ristoranti operanti nella regione del Friuli Venezia Giulia </w:t>
      </w:r>
      <w:r w:rsidRPr="009D7D25">
        <w:rPr>
          <w:rFonts w:ascii="Helvetica" w:hAnsi="Helvetica" w:cstheme="minorHAnsi"/>
        </w:rPr>
        <w:t>per una settimana del mese di maggio/giugno 2023.</w:t>
      </w:r>
    </w:p>
    <w:p w:rsidR="00F55722" w:rsidRPr="009D7D25" w:rsidRDefault="00F55722" w:rsidP="00F55722">
      <w:pPr>
        <w:adjustRightInd w:val="0"/>
        <w:spacing w:line="360" w:lineRule="auto"/>
        <w:ind w:firstLine="360"/>
        <w:jc w:val="both"/>
        <w:rPr>
          <w:rFonts w:ascii="Helvetica" w:hAnsi="Helvetica" w:cstheme="minorHAnsi"/>
        </w:rPr>
      </w:pPr>
      <w:r w:rsidRPr="009D7D25">
        <w:rPr>
          <w:rFonts w:ascii="Helvetica" w:hAnsi="Helvetica" w:cstheme="minorHAnsi"/>
        </w:rPr>
        <w:t>L’iniziativa prevede il coinvolgimento delle imprese di produzione agroalimentari operanti a Napoli e provincia che forniranno gratuitamente le seguenti tipologie di prodotti (non esaustivo):</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Produzione pomodoro Sorrento, del piennolo e San Marzano;</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Produzione di pasta di Gragnano;</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Produzione di vino, birra, limoncello ed olio locali;</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 xml:space="preserve">Produzioni casearie (mozzarella, provolone del Monaco </w:t>
      </w:r>
      <w:proofErr w:type="spellStart"/>
      <w:proofErr w:type="gramStart"/>
      <w:r w:rsidRPr="009D7D25">
        <w:rPr>
          <w:rFonts w:ascii="Helvetica" w:hAnsi="Helvetica" w:cstheme="minorHAnsi"/>
        </w:rPr>
        <w:t>ecc</w:t>
      </w:r>
      <w:proofErr w:type="spellEnd"/>
      <w:r w:rsidRPr="009D7D25">
        <w:rPr>
          <w:rFonts w:ascii="Helvetica" w:hAnsi="Helvetica" w:cstheme="minorHAnsi"/>
        </w:rPr>
        <w:t>….</w:t>
      </w:r>
      <w:proofErr w:type="gramEnd"/>
      <w:r w:rsidRPr="009D7D25">
        <w:rPr>
          <w:rFonts w:ascii="Helvetica" w:hAnsi="Helvetica" w:cstheme="minorHAnsi"/>
        </w:rPr>
        <w:t>)</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Produzioni Salumi tipici nostrani;</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 xml:space="preserve">Produzioni di pasticceria secca (biscotti, taralli, grissini, etc.) </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Produzioni di frutta e verdura (limoni, mele, etc.)</w:t>
      </w:r>
    </w:p>
    <w:p w:rsidR="00F55722" w:rsidRPr="009D7D25" w:rsidRDefault="00F55722" w:rsidP="00F55722">
      <w:pPr>
        <w:pStyle w:val="Paragrafoelenco"/>
        <w:widowControl/>
        <w:numPr>
          <w:ilvl w:val="0"/>
          <w:numId w:val="7"/>
        </w:numPr>
        <w:adjustRightInd w:val="0"/>
        <w:spacing w:line="360" w:lineRule="auto"/>
        <w:contextualSpacing/>
        <w:jc w:val="both"/>
        <w:rPr>
          <w:rFonts w:ascii="Helvetica" w:hAnsi="Helvetica" w:cstheme="minorHAnsi"/>
        </w:rPr>
      </w:pPr>
      <w:r w:rsidRPr="009D7D25">
        <w:rPr>
          <w:rFonts w:ascii="Helvetica" w:hAnsi="Helvetica" w:cstheme="minorHAnsi"/>
        </w:rPr>
        <w:t>Produzioni di conserve, confetture, miele, cioccolata,</w:t>
      </w:r>
    </w:p>
    <w:p w:rsidR="00F55722" w:rsidRPr="009D7D25" w:rsidRDefault="00F55722" w:rsidP="00F55722">
      <w:pPr>
        <w:pStyle w:val="NormaleWeb"/>
        <w:numPr>
          <w:ilvl w:val="0"/>
          <w:numId w:val="6"/>
        </w:numPr>
        <w:spacing w:line="146" w:lineRule="atLeast"/>
        <w:jc w:val="both"/>
        <w:rPr>
          <w:rFonts w:ascii="Helvetica" w:hAnsi="Helvetica"/>
          <w:b/>
          <w:sz w:val="22"/>
          <w:szCs w:val="22"/>
        </w:rPr>
      </w:pPr>
      <w:r w:rsidRPr="009D7D25">
        <w:rPr>
          <w:rFonts w:ascii="Helvetica" w:hAnsi="Helvetica"/>
          <w:sz w:val="22"/>
          <w:szCs w:val="22"/>
        </w:rPr>
        <w:t xml:space="preserve">Al fine di garantire la migliore riuscita dell’iniziativa S.I. Impresa, intende acquisire disponibilità da parte </w:t>
      </w:r>
      <w:r w:rsidRPr="009D7D25">
        <w:rPr>
          <w:rFonts w:ascii="Helvetica" w:hAnsi="Helvetica"/>
          <w:b/>
          <w:sz w:val="22"/>
          <w:szCs w:val="22"/>
        </w:rPr>
        <w:t xml:space="preserve">di ristoratori che abbiano la propria sede nella regione Friuli Venezia Giulia, </w:t>
      </w:r>
      <w:proofErr w:type="gramStart"/>
      <w:r w:rsidRPr="009D7D25">
        <w:rPr>
          <w:rFonts w:ascii="Helvetica" w:hAnsi="Helvetica"/>
          <w:b/>
          <w:sz w:val="22"/>
          <w:szCs w:val="22"/>
        </w:rPr>
        <w:t xml:space="preserve">che </w:t>
      </w:r>
      <w:r w:rsidRPr="009D7D25">
        <w:rPr>
          <w:rFonts w:ascii="Helvetica" w:hAnsi="Helvetica"/>
          <w:sz w:val="22"/>
          <w:szCs w:val="22"/>
        </w:rPr>
        <w:t xml:space="preserve"> </w:t>
      </w:r>
      <w:r w:rsidRPr="009D7D25">
        <w:rPr>
          <w:rFonts w:ascii="Helvetica" w:hAnsi="Helvetica"/>
          <w:b/>
          <w:sz w:val="22"/>
          <w:szCs w:val="22"/>
        </w:rPr>
        <w:t>non</w:t>
      </w:r>
      <w:proofErr w:type="gramEnd"/>
      <w:r w:rsidRPr="009D7D25">
        <w:rPr>
          <w:rFonts w:ascii="Helvetica" w:hAnsi="Helvetica"/>
          <w:b/>
          <w:sz w:val="22"/>
          <w:szCs w:val="22"/>
        </w:rPr>
        <w:t xml:space="preserve"> abbiano in corso procedure concorsuali o siano in uno stato di non normale attività,  e che siano in regola con la normativa fiscale e previdenziale (DURC, etc.)</w:t>
      </w:r>
    </w:p>
    <w:p w:rsidR="00F55722" w:rsidRPr="009D7D25" w:rsidRDefault="00F55722" w:rsidP="00F55722">
      <w:pPr>
        <w:pStyle w:val="Paragrafoelenco"/>
        <w:widowControl/>
        <w:numPr>
          <w:ilvl w:val="0"/>
          <w:numId w:val="6"/>
        </w:numPr>
        <w:autoSpaceDE/>
        <w:autoSpaceDN/>
        <w:spacing w:before="100" w:beforeAutospacing="1" w:after="100" w:afterAutospacing="1" w:line="240" w:lineRule="atLeast"/>
        <w:contextualSpacing/>
        <w:jc w:val="both"/>
        <w:rPr>
          <w:rFonts w:ascii="Helvetica" w:hAnsi="Helvetica"/>
          <w:bCs/>
          <w:color w:val="000000"/>
        </w:rPr>
      </w:pPr>
      <w:r w:rsidRPr="009D7D25">
        <w:rPr>
          <w:rFonts w:ascii="Helvetica" w:hAnsi="Helvetica"/>
        </w:rPr>
        <w:t xml:space="preserve">Le aziende dovranno compilare le dichiarazioni in merito al rispetto della normativa per gli aiuti di Stato (Regime de </w:t>
      </w:r>
      <w:proofErr w:type="spellStart"/>
      <w:r w:rsidRPr="009D7D25">
        <w:rPr>
          <w:rFonts w:ascii="Helvetica" w:hAnsi="Helvetica"/>
        </w:rPr>
        <w:t>minimis</w:t>
      </w:r>
      <w:proofErr w:type="spellEnd"/>
      <w:r w:rsidRPr="009D7D25">
        <w:rPr>
          <w:rFonts w:ascii="Helvetica" w:hAnsi="Helvetica"/>
        </w:rPr>
        <w:t>), e quella relativa alla regolarità contributiva quale allegati alla domanda di partecipazione, pena l’esclusione. In caso di successivo controllo e verifica di mancato rispetto della normativa l’Azienda sarà esclusa dalla manifestazione.</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I ristoranti coinvolti dovranno proporre alla loro clientela un menù dedicato alle produzioni partenopee per una settimana ad un costo convenzionale.</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 xml:space="preserve">I ristoranti aderenti dovranno anche promuovere i prodotti tipici partenopei utilizzati nel menù sui loro canali social e/o di comunicazione. </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lastRenderedPageBreak/>
        <w:t>A loro cura dovranno predisporre banner e materiale promozionale dedicato all’iniziativa.</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Il contributo di euro 3.000 a ristorante (per un massimo di 6) sarà riconosciuto quale rimborso spese forfettario per l’ospitalità dei prodotti partenopei e la loro valorizzazione/promozione.  Tale contributo sarà erogato a conclusione dell’iniziativa e successivamente ad una rendicontazione che prevede l’inoltro di:</w:t>
      </w:r>
    </w:p>
    <w:p w:rsidR="00F55722" w:rsidRPr="009D7D25" w:rsidRDefault="00F55722" w:rsidP="009D7D25">
      <w:pPr>
        <w:adjustRightInd w:val="0"/>
        <w:spacing w:line="360" w:lineRule="auto"/>
        <w:ind w:left="851" w:hanging="425"/>
        <w:jc w:val="both"/>
        <w:rPr>
          <w:rFonts w:ascii="Helvetica" w:hAnsi="Helvetica" w:cstheme="minorHAnsi"/>
        </w:rPr>
      </w:pPr>
      <w:r w:rsidRPr="009D7D25">
        <w:rPr>
          <w:rFonts w:ascii="Helvetica" w:hAnsi="Helvetica" w:cstheme="minorHAnsi"/>
        </w:rPr>
        <w:t xml:space="preserve">- </w:t>
      </w:r>
      <w:r w:rsidR="009D7D25">
        <w:rPr>
          <w:rFonts w:ascii="Helvetica" w:hAnsi="Helvetica" w:cstheme="minorHAnsi"/>
        </w:rPr>
        <w:tab/>
      </w:r>
      <w:r w:rsidRPr="009D7D25">
        <w:rPr>
          <w:rFonts w:ascii="Helvetica" w:hAnsi="Helvetica" w:cstheme="minorHAnsi"/>
        </w:rPr>
        <w:t xml:space="preserve">relazione conclusiva dell’iniziativa con indicazione del numero di menù offerti nel periodo della promozione; </w:t>
      </w:r>
    </w:p>
    <w:p w:rsidR="00F55722" w:rsidRPr="009D7D25" w:rsidRDefault="00F55722" w:rsidP="009D7D25">
      <w:pPr>
        <w:adjustRightInd w:val="0"/>
        <w:spacing w:line="360" w:lineRule="auto"/>
        <w:ind w:left="851" w:hanging="425"/>
        <w:jc w:val="both"/>
        <w:rPr>
          <w:rFonts w:ascii="Helvetica" w:hAnsi="Helvetica" w:cstheme="minorHAnsi"/>
        </w:rPr>
      </w:pPr>
      <w:r w:rsidRPr="009D7D25">
        <w:rPr>
          <w:rFonts w:ascii="Helvetica" w:hAnsi="Helvetica" w:cstheme="minorHAnsi"/>
        </w:rPr>
        <w:t xml:space="preserve">- </w:t>
      </w:r>
      <w:r w:rsidR="009D7D25">
        <w:rPr>
          <w:rFonts w:ascii="Helvetica" w:hAnsi="Helvetica" w:cstheme="minorHAnsi"/>
        </w:rPr>
        <w:tab/>
      </w:r>
      <w:r w:rsidRPr="009D7D25">
        <w:rPr>
          <w:rFonts w:ascii="Helvetica" w:hAnsi="Helvetica" w:cstheme="minorHAnsi"/>
        </w:rPr>
        <w:t>copia materiale pubblicitario e promozionale realizzato per promuovere l’iniziativa (compresi sociali media)</w:t>
      </w:r>
    </w:p>
    <w:p w:rsidR="00F55722" w:rsidRPr="009D7D25" w:rsidRDefault="00F55722" w:rsidP="009D7D25">
      <w:pPr>
        <w:adjustRightInd w:val="0"/>
        <w:spacing w:line="360" w:lineRule="auto"/>
        <w:ind w:left="851" w:hanging="425"/>
        <w:jc w:val="both"/>
        <w:rPr>
          <w:rFonts w:ascii="Helvetica" w:hAnsi="Helvetica" w:cstheme="minorHAnsi"/>
        </w:rPr>
      </w:pPr>
      <w:r w:rsidRPr="009D7D25">
        <w:rPr>
          <w:rFonts w:ascii="Helvetica" w:hAnsi="Helvetica" w:cstheme="minorHAnsi"/>
        </w:rPr>
        <w:t xml:space="preserve">- </w:t>
      </w:r>
      <w:r w:rsidR="009D7D25">
        <w:rPr>
          <w:rFonts w:ascii="Helvetica" w:hAnsi="Helvetica" w:cstheme="minorHAnsi"/>
        </w:rPr>
        <w:tab/>
      </w:r>
      <w:r w:rsidRPr="009D7D25">
        <w:rPr>
          <w:rFonts w:ascii="Helvetica" w:hAnsi="Helvetica" w:cstheme="minorHAnsi"/>
        </w:rPr>
        <w:t xml:space="preserve">dichiarazione sostitutiva di atto notorio in merito alla veridicità di quanto realizzato. </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Un fax simile delle dichiarazioni da rendere sarà inviato congiuntamente alla comunicazione di ammissione all’iniziativa.</w:t>
      </w:r>
    </w:p>
    <w:p w:rsidR="00F55722" w:rsidRPr="009D7D25" w:rsidRDefault="00F55722" w:rsidP="00F55722">
      <w:pPr>
        <w:adjustRightInd w:val="0"/>
        <w:spacing w:line="360" w:lineRule="auto"/>
        <w:ind w:firstLine="708"/>
        <w:jc w:val="both"/>
        <w:rPr>
          <w:rFonts w:ascii="Helvetica" w:hAnsi="Helvetica" w:cstheme="minorHAnsi"/>
        </w:rPr>
      </w:pPr>
      <w:r w:rsidRPr="009D7D25">
        <w:rPr>
          <w:rFonts w:ascii="Helvetica" w:hAnsi="Helvetica" w:cstheme="minorHAnsi"/>
        </w:rPr>
        <w:t>S.I. Impresa organizzerà a Udine una conferenza stampa per promuovere i locali</w:t>
      </w:r>
      <w:r w:rsidR="009D7D25">
        <w:rPr>
          <w:rFonts w:ascii="Helvetica" w:hAnsi="Helvetica" w:cstheme="minorHAnsi"/>
        </w:rPr>
        <w:t xml:space="preserve"> </w:t>
      </w:r>
      <w:r w:rsidRPr="009D7D25">
        <w:rPr>
          <w:rFonts w:ascii="Helvetica" w:hAnsi="Helvetica" w:cstheme="minorHAnsi"/>
        </w:rPr>
        <w:t>aderenti all’iniziativa.</w:t>
      </w:r>
    </w:p>
    <w:p w:rsidR="00F55722" w:rsidRPr="009D7D25" w:rsidRDefault="00F55722" w:rsidP="00F55722">
      <w:pPr>
        <w:pStyle w:val="NormaleWeb"/>
        <w:spacing w:line="240" w:lineRule="atLeast"/>
        <w:ind w:firstLine="708"/>
        <w:jc w:val="both"/>
        <w:rPr>
          <w:rFonts w:ascii="Helvetica" w:hAnsi="Helvetica"/>
          <w:sz w:val="22"/>
          <w:szCs w:val="22"/>
        </w:rPr>
      </w:pPr>
      <w:r w:rsidRPr="009D7D25">
        <w:rPr>
          <w:rFonts w:ascii="Helvetica" w:hAnsi="Helvetica"/>
          <w:sz w:val="22"/>
          <w:szCs w:val="22"/>
        </w:rPr>
        <w:t xml:space="preserve">Le domande di partecipazione, da redigersi sul modello allegato, dovranno pervenire con consegna via </w:t>
      </w:r>
      <w:proofErr w:type="spellStart"/>
      <w:r w:rsidRPr="009D7D25">
        <w:rPr>
          <w:rFonts w:ascii="Helvetica" w:hAnsi="Helvetica"/>
          <w:sz w:val="22"/>
          <w:szCs w:val="22"/>
        </w:rPr>
        <w:t>pec</w:t>
      </w:r>
      <w:proofErr w:type="spellEnd"/>
      <w:r w:rsidRPr="009D7D25">
        <w:rPr>
          <w:rFonts w:ascii="Helvetica" w:hAnsi="Helvetica"/>
          <w:sz w:val="22"/>
          <w:szCs w:val="22"/>
        </w:rPr>
        <w:t xml:space="preserve"> all’indirizzo: si_impresa@legalmail.it, a partire dal giorno 04 Aprile e non oltre il 14 aprile 2023.</w:t>
      </w:r>
    </w:p>
    <w:p w:rsidR="00F55722" w:rsidRPr="009D7D25" w:rsidRDefault="00F55722" w:rsidP="00F55722">
      <w:pPr>
        <w:spacing w:before="100" w:beforeAutospacing="1" w:after="100" w:afterAutospacing="1" w:line="240" w:lineRule="atLeast"/>
        <w:jc w:val="both"/>
        <w:rPr>
          <w:rFonts w:ascii="Helvetica" w:hAnsi="Helvetica"/>
          <w:b/>
          <w:bCs/>
          <w:color w:val="000000"/>
        </w:rPr>
      </w:pPr>
      <w:r w:rsidRPr="009D7D25">
        <w:rPr>
          <w:rFonts w:ascii="Helvetica" w:hAnsi="Helvetica"/>
          <w:b/>
          <w:bCs/>
          <w:color w:val="000000"/>
        </w:rPr>
        <w:t xml:space="preserve">N.B. Si avverte che la suddetta procedura non vincola l’Ente in nessun modo e che lo stesso si riserva l’insindacabile facoltà di annullare e/o di sospendere in un qualsiasi momento la procedura di selezione. </w:t>
      </w:r>
    </w:p>
    <w:p w:rsidR="00F55722" w:rsidRPr="009D7D25" w:rsidRDefault="00F55722" w:rsidP="00F55722">
      <w:pPr>
        <w:spacing w:before="100" w:beforeAutospacing="1" w:after="100" w:afterAutospacing="1" w:line="240" w:lineRule="atLeast"/>
        <w:jc w:val="both"/>
        <w:rPr>
          <w:rFonts w:ascii="Helvetica" w:hAnsi="Helvetica"/>
          <w:b/>
          <w:bCs/>
          <w:color w:val="000000"/>
        </w:rPr>
      </w:pPr>
      <w:r w:rsidRPr="009D7D25">
        <w:rPr>
          <w:rFonts w:ascii="Helvetica" w:hAnsi="Helvetica"/>
          <w:b/>
          <w:bCs/>
          <w:color w:val="000000"/>
        </w:rPr>
        <w:t xml:space="preserve">Pertanto le ditte che manifestano interesse a partecipare non potranno avanzare alcuna pretesa, neanche di tipo economico e risarcitorio. </w:t>
      </w:r>
    </w:p>
    <w:p w:rsidR="00F55722" w:rsidRPr="009D7D25" w:rsidRDefault="00F55722" w:rsidP="00F55722">
      <w:pPr>
        <w:spacing w:before="100" w:beforeAutospacing="1" w:after="100" w:afterAutospacing="1" w:line="240" w:lineRule="atLeast"/>
        <w:jc w:val="both"/>
        <w:rPr>
          <w:rFonts w:ascii="Helvetica" w:hAnsi="Helvetica"/>
          <w:bCs/>
          <w:color w:val="000000"/>
        </w:rPr>
      </w:pPr>
      <w:r w:rsidRPr="009D7D25">
        <w:rPr>
          <w:rFonts w:ascii="Helvetica" w:hAnsi="Helvetica"/>
          <w:bCs/>
          <w:color w:val="000000"/>
        </w:rPr>
        <w:t>Per qualsiasi ulteriore informazione prego contattare gli uffici S.I. Impresa, al n.0817607114 o alla mail: r.castaldo@si-impresa.na.camcom.it</w:t>
      </w:r>
    </w:p>
    <w:p w:rsidR="009D7D25" w:rsidRDefault="00F55722" w:rsidP="00F55722">
      <w:pPr>
        <w:spacing w:before="100" w:beforeAutospacing="1" w:after="100" w:afterAutospacing="1" w:line="240" w:lineRule="atLeast"/>
        <w:jc w:val="right"/>
        <w:rPr>
          <w:rFonts w:ascii="Helvetica" w:hAnsi="Helvetica"/>
          <w:bCs/>
          <w:color w:val="000000"/>
        </w:rPr>
      </w:pP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r>
      <w:r w:rsidRPr="009D7D25">
        <w:rPr>
          <w:rFonts w:ascii="Helvetica" w:hAnsi="Helvetica"/>
          <w:bCs/>
          <w:color w:val="000000"/>
        </w:rPr>
        <w:tab/>
        <w:t xml:space="preserve">     </w:t>
      </w:r>
    </w:p>
    <w:p w:rsidR="007D2DE0" w:rsidRPr="009D7D25" w:rsidRDefault="00F55722" w:rsidP="009D7D25">
      <w:pPr>
        <w:spacing w:before="100" w:beforeAutospacing="1" w:after="100" w:afterAutospacing="1" w:line="240" w:lineRule="atLeast"/>
        <w:jc w:val="right"/>
        <w:rPr>
          <w:rFonts w:ascii="Helvetica" w:hAnsi="Helvetica"/>
          <w:bCs/>
          <w:color w:val="000000"/>
        </w:rPr>
      </w:pPr>
      <w:r w:rsidRPr="009D7D25">
        <w:rPr>
          <w:rFonts w:ascii="Helvetica" w:hAnsi="Helvetica"/>
          <w:bCs/>
          <w:color w:val="000000"/>
        </w:rPr>
        <w:t xml:space="preserve"> Il Presidente </w:t>
      </w:r>
      <w:r w:rsidR="009D7D25">
        <w:rPr>
          <w:rFonts w:ascii="Helvetica" w:hAnsi="Helvetica"/>
          <w:bCs/>
          <w:color w:val="000000"/>
        </w:rPr>
        <w:br/>
      </w:r>
      <w:r w:rsidRPr="009D7D25">
        <w:rPr>
          <w:rFonts w:ascii="Helvetica" w:hAnsi="Helvetica"/>
          <w:bCs/>
          <w:color w:val="000000"/>
        </w:rPr>
        <w:t>Dott. Fabrizio Luongo</w:t>
      </w:r>
    </w:p>
    <w:sectPr w:rsidR="007D2DE0" w:rsidRPr="009D7D25" w:rsidSect="00A93DC0">
      <w:headerReference w:type="default" r:id="rId7"/>
      <w:footerReference w:type="default" r:id="rId8"/>
      <w:pgSz w:w="11910" w:h="16840"/>
      <w:pgMar w:top="1996" w:right="800" w:bottom="952" w:left="800" w:header="564"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2D0" w:rsidRDefault="001602D0">
      <w:r>
        <w:separator/>
      </w:r>
    </w:p>
  </w:endnote>
  <w:endnote w:type="continuationSeparator" w:id="0">
    <w:p w:rsidR="001602D0" w:rsidRDefault="0016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DE0" w:rsidRDefault="007D2DE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2D0" w:rsidRDefault="001602D0">
      <w:r>
        <w:separator/>
      </w:r>
    </w:p>
  </w:footnote>
  <w:footnote w:type="continuationSeparator" w:id="0">
    <w:p w:rsidR="001602D0" w:rsidRDefault="0016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DE0" w:rsidRDefault="0056100D">
    <w:pPr>
      <w:pStyle w:val="Corpotesto"/>
      <w:spacing w:line="14" w:lineRule="auto"/>
      <w:rPr>
        <w:sz w:val="20"/>
      </w:rPr>
    </w:pPr>
    <w:r>
      <w:rPr>
        <w:noProof/>
        <w:lang w:eastAsia="it-IT"/>
      </w:rPr>
      <w:drawing>
        <wp:anchor distT="0" distB="0" distL="0" distR="0" simplePos="0" relativeHeight="251656704" behindDoc="1" locked="0" layoutInCell="1" allowOverlap="1">
          <wp:simplePos x="0" y="0"/>
          <wp:positionH relativeFrom="page">
            <wp:posOffset>791209</wp:posOffset>
          </wp:positionH>
          <wp:positionV relativeFrom="page">
            <wp:posOffset>358139</wp:posOffset>
          </wp:positionV>
          <wp:extent cx="1744979" cy="5321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4979" cy="532129"/>
                  </a:xfrm>
                  <a:prstGeom prst="rect">
                    <a:avLst/>
                  </a:prstGeom>
                </pic:spPr>
              </pic:pic>
            </a:graphicData>
          </a:graphic>
        </wp:anchor>
      </w:drawing>
    </w:r>
    <w:r>
      <w:rPr>
        <w:noProof/>
        <w:lang w:eastAsia="it-IT"/>
      </w:rPr>
      <w:drawing>
        <wp:anchor distT="0" distB="0" distL="0" distR="0" simplePos="0" relativeHeight="251657728" behindDoc="1" locked="0" layoutInCell="1" allowOverlap="1">
          <wp:simplePos x="0" y="0"/>
          <wp:positionH relativeFrom="page">
            <wp:posOffset>5358129</wp:posOffset>
          </wp:positionH>
          <wp:positionV relativeFrom="page">
            <wp:posOffset>394969</wp:posOffset>
          </wp:positionV>
          <wp:extent cx="1553209" cy="495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3209"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50C2"/>
    <w:multiLevelType w:val="hybridMultilevel"/>
    <w:tmpl w:val="CA3E5BCE"/>
    <w:lvl w:ilvl="0" w:tplc="89749052">
      <w:start w:val="1"/>
      <w:numFmt w:val="upperLetter"/>
      <w:lvlText w:val="%1."/>
      <w:lvlJc w:val="left"/>
      <w:pPr>
        <w:ind w:left="503" w:hanging="284"/>
        <w:jc w:val="left"/>
      </w:pPr>
      <w:rPr>
        <w:rFonts w:ascii="Microsoft Sans Serif" w:eastAsia="Microsoft Sans Serif" w:hAnsi="Microsoft Sans Serif" w:cs="Microsoft Sans Serif" w:hint="default"/>
        <w:w w:val="82"/>
        <w:sz w:val="24"/>
        <w:szCs w:val="24"/>
        <w:lang w:val="it-IT" w:eastAsia="en-US" w:bidi="ar-SA"/>
      </w:rPr>
    </w:lvl>
    <w:lvl w:ilvl="1" w:tplc="09DCACAA">
      <w:numFmt w:val="bullet"/>
      <w:lvlText w:val=""/>
      <w:lvlJc w:val="left"/>
      <w:pPr>
        <w:ind w:left="928" w:hanging="281"/>
      </w:pPr>
      <w:rPr>
        <w:rFonts w:ascii="Symbol" w:eastAsia="Symbol" w:hAnsi="Symbol" w:cs="Symbol" w:hint="default"/>
        <w:w w:val="100"/>
        <w:sz w:val="24"/>
        <w:szCs w:val="24"/>
        <w:lang w:val="it-IT" w:eastAsia="en-US" w:bidi="ar-SA"/>
      </w:rPr>
    </w:lvl>
    <w:lvl w:ilvl="2" w:tplc="7CDC9208">
      <w:numFmt w:val="bullet"/>
      <w:lvlText w:val="•"/>
      <w:lvlJc w:val="left"/>
      <w:pPr>
        <w:ind w:left="1962" w:hanging="281"/>
      </w:pPr>
      <w:rPr>
        <w:rFonts w:hint="default"/>
        <w:lang w:val="it-IT" w:eastAsia="en-US" w:bidi="ar-SA"/>
      </w:rPr>
    </w:lvl>
    <w:lvl w:ilvl="3" w:tplc="B72CA860">
      <w:numFmt w:val="bullet"/>
      <w:lvlText w:val="•"/>
      <w:lvlJc w:val="left"/>
      <w:pPr>
        <w:ind w:left="3005" w:hanging="281"/>
      </w:pPr>
      <w:rPr>
        <w:rFonts w:hint="default"/>
        <w:lang w:val="it-IT" w:eastAsia="en-US" w:bidi="ar-SA"/>
      </w:rPr>
    </w:lvl>
    <w:lvl w:ilvl="4" w:tplc="03901598">
      <w:numFmt w:val="bullet"/>
      <w:lvlText w:val="•"/>
      <w:lvlJc w:val="left"/>
      <w:pPr>
        <w:ind w:left="4048" w:hanging="281"/>
      </w:pPr>
      <w:rPr>
        <w:rFonts w:hint="default"/>
        <w:lang w:val="it-IT" w:eastAsia="en-US" w:bidi="ar-SA"/>
      </w:rPr>
    </w:lvl>
    <w:lvl w:ilvl="5" w:tplc="E96EA3D0">
      <w:numFmt w:val="bullet"/>
      <w:lvlText w:val="•"/>
      <w:lvlJc w:val="left"/>
      <w:pPr>
        <w:ind w:left="5091" w:hanging="281"/>
      </w:pPr>
      <w:rPr>
        <w:rFonts w:hint="default"/>
        <w:lang w:val="it-IT" w:eastAsia="en-US" w:bidi="ar-SA"/>
      </w:rPr>
    </w:lvl>
    <w:lvl w:ilvl="6" w:tplc="DC564C94">
      <w:numFmt w:val="bullet"/>
      <w:lvlText w:val="•"/>
      <w:lvlJc w:val="left"/>
      <w:pPr>
        <w:ind w:left="6134" w:hanging="281"/>
      </w:pPr>
      <w:rPr>
        <w:rFonts w:hint="default"/>
        <w:lang w:val="it-IT" w:eastAsia="en-US" w:bidi="ar-SA"/>
      </w:rPr>
    </w:lvl>
    <w:lvl w:ilvl="7" w:tplc="5B125C34">
      <w:numFmt w:val="bullet"/>
      <w:lvlText w:val="•"/>
      <w:lvlJc w:val="left"/>
      <w:pPr>
        <w:ind w:left="7177" w:hanging="281"/>
      </w:pPr>
      <w:rPr>
        <w:rFonts w:hint="default"/>
        <w:lang w:val="it-IT" w:eastAsia="en-US" w:bidi="ar-SA"/>
      </w:rPr>
    </w:lvl>
    <w:lvl w:ilvl="8" w:tplc="99967D0E">
      <w:numFmt w:val="bullet"/>
      <w:lvlText w:val="•"/>
      <w:lvlJc w:val="left"/>
      <w:pPr>
        <w:ind w:left="8220" w:hanging="281"/>
      </w:pPr>
      <w:rPr>
        <w:rFonts w:hint="default"/>
        <w:lang w:val="it-IT" w:eastAsia="en-US" w:bidi="ar-SA"/>
      </w:rPr>
    </w:lvl>
  </w:abstractNum>
  <w:abstractNum w:abstractNumId="1" w15:restartNumberingAfterBreak="0">
    <w:nsid w:val="25B30D0D"/>
    <w:multiLevelType w:val="hybridMultilevel"/>
    <w:tmpl w:val="A0125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F16556"/>
    <w:multiLevelType w:val="hybridMultilevel"/>
    <w:tmpl w:val="DBA28F5A"/>
    <w:lvl w:ilvl="0" w:tplc="FC2A82B6">
      <w:numFmt w:val="bullet"/>
      <w:lvlText w:val=""/>
      <w:lvlJc w:val="left"/>
      <w:pPr>
        <w:ind w:left="645" w:hanging="361"/>
      </w:pPr>
      <w:rPr>
        <w:rFonts w:ascii="Wingdings" w:eastAsia="Wingdings" w:hAnsi="Wingdings" w:cs="Wingdings" w:hint="default"/>
        <w:w w:val="100"/>
        <w:sz w:val="24"/>
        <w:szCs w:val="24"/>
        <w:lang w:val="it-IT" w:eastAsia="en-US" w:bidi="ar-SA"/>
      </w:rPr>
    </w:lvl>
    <w:lvl w:ilvl="1" w:tplc="E3D634B8">
      <w:numFmt w:val="bullet"/>
      <w:lvlText w:val="•"/>
      <w:lvlJc w:val="left"/>
      <w:pPr>
        <w:ind w:left="1606" w:hanging="361"/>
      </w:pPr>
      <w:rPr>
        <w:rFonts w:hint="default"/>
        <w:lang w:val="it-IT" w:eastAsia="en-US" w:bidi="ar-SA"/>
      </w:rPr>
    </w:lvl>
    <w:lvl w:ilvl="2" w:tplc="F006DEF6">
      <w:numFmt w:val="bullet"/>
      <w:lvlText w:val="•"/>
      <w:lvlJc w:val="left"/>
      <w:pPr>
        <w:ind w:left="2573" w:hanging="361"/>
      </w:pPr>
      <w:rPr>
        <w:rFonts w:hint="default"/>
        <w:lang w:val="it-IT" w:eastAsia="en-US" w:bidi="ar-SA"/>
      </w:rPr>
    </w:lvl>
    <w:lvl w:ilvl="3" w:tplc="26340704">
      <w:numFmt w:val="bullet"/>
      <w:lvlText w:val="•"/>
      <w:lvlJc w:val="left"/>
      <w:pPr>
        <w:ind w:left="3539" w:hanging="361"/>
      </w:pPr>
      <w:rPr>
        <w:rFonts w:hint="default"/>
        <w:lang w:val="it-IT" w:eastAsia="en-US" w:bidi="ar-SA"/>
      </w:rPr>
    </w:lvl>
    <w:lvl w:ilvl="4" w:tplc="A36E5178">
      <w:numFmt w:val="bullet"/>
      <w:lvlText w:val="•"/>
      <w:lvlJc w:val="left"/>
      <w:pPr>
        <w:ind w:left="4506" w:hanging="361"/>
      </w:pPr>
      <w:rPr>
        <w:rFonts w:hint="default"/>
        <w:lang w:val="it-IT" w:eastAsia="en-US" w:bidi="ar-SA"/>
      </w:rPr>
    </w:lvl>
    <w:lvl w:ilvl="5" w:tplc="02CCA1A0">
      <w:numFmt w:val="bullet"/>
      <w:lvlText w:val="•"/>
      <w:lvlJc w:val="left"/>
      <w:pPr>
        <w:ind w:left="5473" w:hanging="361"/>
      </w:pPr>
      <w:rPr>
        <w:rFonts w:hint="default"/>
        <w:lang w:val="it-IT" w:eastAsia="en-US" w:bidi="ar-SA"/>
      </w:rPr>
    </w:lvl>
    <w:lvl w:ilvl="6" w:tplc="28360536">
      <w:numFmt w:val="bullet"/>
      <w:lvlText w:val="•"/>
      <w:lvlJc w:val="left"/>
      <w:pPr>
        <w:ind w:left="6439" w:hanging="361"/>
      </w:pPr>
      <w:rPr>
        <w:rFonts w:hint="default"/>
        <w:lang w:val="it-IT" w:eastAsia="en-US" w:bidi="ar-SA"/>
      </w:rPr>
    </w:lvl>
    <w:lvl w:ilvl="7" w:tplc="4C70DE96">
      <w:numFmt w:val="bullet"/>
      <w:lvlText w:val="•"/>
      <w:lvlJc w:val="left"/>
      <w:pPr>
        <w:ind w:left="7406" w:hanging="361"/>
      </w:pPr>
      <w:rPr>
        <w:rFonts w:hint="default"/>
        <w:lang w:val="it-IT" w:eastAsia="en-US" w:bidi="ar-SA"/>
      </w:rPr>
    </w:lvl>
    <w:lvl w:ilvl="8" w:tplc="BB52EB80">
      <w:numFmt w:val="bullet"/>
      <w:lvlText w:val="•"/>
      <w:lvlJc w:val="left"/>
      <w:pPr>
        <w:ind w:left="8373" w:hanging="361"/>
      </w:pPr>
      <w:rPr>
        <w:rFonts w:hint="default"/>
        <w:lang w:val="it-IT" w:eastAsia="en-US" w:bidi="ar-SA"/>
      </w:rPr>
    </w:lvl>
  </w:abstractNum>
  <w:abstractNum w:abstractNumId="3" w15:restartNumberingAfterBreak="0">
    <w:nsid w:val="501924C7"/>
    <w:multiLevelType w:val="hybridMultilevel"/>
    <w:tmpl w:val="2F8C5610"/>
    <w:lvl w:ilvl="0" w:tplc="33546484">
      <w:start w:val="1"/>
      <w:numFmt w:val="lowerLetter"/>
      <w:lvlText w:val="%1)"/>
      <w:lvlJc w:val="left"/>
      <w:pPr>
        <w:ind w:left="940" w:hanging="360"/>
        <w:jc w:val="left"/>
      </w:pPr>
      <w:rPr>
        <w:rFonts w:ascii="Microsoft Sans Serif" w:eastAsia="Microsoft Sans Serif" w:hAnsi="Microsoft Sans Serif" w:cs="Microsoft Sans Serif" w:hint="default"/>
        <w:w w:val="81"/>
        <w:sz w:val="13"/>
        <w:szCs w:val="13"/>
        <w:lang w:val="it-IT" w:eastAsia="en-US" w:bidi="ar-SA"/>
      </w:rPr>
    </w:lvl>
    <w:lvl w:ilvl="1" w:tplc="7F6A7642">
      <w:numFmt w:val="bullet"/>
      <w:lvlText w:val="•"/>
      <w:lvlJc w:val="left"/>
      <w:pPr>
        <w:ind w:left="1876" w:hanging="360"/>
      </w:pPr>
      <w:rPr>
        <w:rFonts w:hint="default"/>
        <w:lang w:val="it-IT" w:eastAsia="en-US" w:bidi="ar-SA"/>
      </w:rPr>
    </w:lvl>
    <w:lvl w:ilvl="2" w:tplc="5B040BD8">
      <w:numFmt w:val="bullet"/>
      <w:lvlText w:val="•"/>
      <w:lvlJc w:val="left"/>
      <w:pPr>
        <w:ind w:left="2813" w:hanging="360"/>
      </w:pPr>
      <w:rPr>
        <w:rFonts w:hint="default"/>
        <w:lang w:val="it-IT" w:eastAsia="en-US" w:bidi="ar-SA"/>
      </w:rPr>
    </w:lvl>
    <w:lvl w:ilvl="3" w:tplc="B7303FE2">
      <w:numFmt w:val="bullet"/>
      <w:lvlText w:val="•"/>
      <w:lvlJc w:val="left"/>
      <w:pPr>
        <w:ind w:left="3749" w:hanging="360"/>
      </w:pPr>
      <w:rPr>
        <w:rFonts w:hint="default"/>
        <w:lang w:val="it-IT" w:eastAsia="en-US" w:bidi="ar-SA"/>
      </w:rPr>
    </w:lvl>
    <w:lvl w:ilvl="4" w:tplc="102A8018">
      <w:numFmt w:val="bullet"/>
      <w:lvlText w:val="•"/>
      <w:lvlJc w:val="left"/>
      <w:pPr>
        <w:ind w:left="4686" w:hanging="360"/>
      </w:pPr>
      <w:rPr>
        <w:rFonts w:hint="default"/>
        <w:lang w:val="it-IT" w:eastAsia="en-US" w:bidi="ar-SA"/>
      </w:rPr>
    </w:lvl>
    <w:lvl w:ilvl="5" w:tplc="B8CCDF7C">
      <w:numFmt w:val="bullet"/>
      <w:lvlText w:val="•"/>
      <w:lvlJc w:val="left"/>
      <w:pPr>
        <w:ind w:left="5623" w:hanging="360"/>
      </w:pPr>
      <w:rPr>
        <w:rFonts w:hint="default"/>
        <w:lang w:val="it-IT" w:eastAsia="en-US" w:bidi="ar-SA"/>
      </w:rPr>
    </w:lvl>
    <w:lvl w:ilvl="6" w:tplc="2948302E">
      <w:numFmt w:val="bullet"/>
      <w:lvlText w:val="•"/>
      <w:lvlJc w:val="left"/>
      <w:pPr>
        <w:ind w:left="6559" w:hanging="360"/>
      </w:pPr>
      <w:rPr>
        <w:rFonts w:hint="default"/>
        <w:lang w:val="it-IT" w:eastAsia="en-US" w:bidi="ar-SA"/>
      </w:rPr>
    </w:lvl>
    <w:lvl w:ilvl="7" w:tplc="DCAA0D20">
      <w:numFmt w:val="bullet"/>
      <w:lvlText w:val="•"/>
      <w:lvlJc w:val="left"/>
      <w:pPr>
        <w:ind w:left="7496" w:hanging="360"/>
      </w:pPr>
      <w:rPr>
        <w:rFonts w:hint="default"/>
        <w:lang w:val="it-IT" w:eastAsia="en-US" w:bidi="ar-SA"/>
      </w:rPr>
    </w:lvl>
    <w:lvl w:ilvl="8" w:tplc="DC3EC33C">
      <w:numFmt w:val="bullet"/>
      <w:lvlText w:val="•"/>
      <w:lvlJc w:val="left"/>
      <w:pPr>
        <w:ind w:left="8433" w:hanging="360"/>
      </w:pPr>
      <w:rPr>
        <w:rFonts w:hint="default"/>
        <w:lang w:val="it-IT" w:eastAsia="en-US" w:bidi="ar-SA"/>
      </w:rPr>
    </w:lvl>
  </w:abstractNum>
  <w:abstractNum w:abstractNumId="4" w15:restartNumberingAfterBreak="0">
    <w:nsid w:val="50982F78"/>
    <w:multiLevelType w:val="hybridMultilevel"/>
    <w:tmpl w:val="5AACF1FC"/>
    <w:lvl w:ilvl="0" w:tplc="7DA23AE8">
      <w:start w:val="1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1A3324"/>
    <w:multiLevelType w:val="hybridMultilevel"/>
    <w:tmpl w:val="6DE683A0"/>
    <w:lvl w:ilvl="0" w:tplc="08F27C40">
      <w:numFmt w:val="bullet"/>
      <w:lvlText w:val=""/>
      <w:lvlJc w:val="left"/>
      <w:pPr>
        <w:ind w:left="553" w:hanging="270"/>
      </w:pPr>
      <w:rPr>
        <w:rFonts w:ascii="Wingdings" w:eastAsia="Wingdings" w:hAnsi="Wingdings" w:cs="Wingdings" w:hint="default"/>
        <w:w w:val="100"/>
        <w:sz w:val="24"/>
        <w:szCs w:val="24"/>
        <w:lang w:val="it-IT" w:eastAsia="en-US" w:bidi="ar-SA"/>
      </w:rPr>
    </w:lvl>
    <w:lvl w:ilvl="1" w:tplc="223CC40E">
      <w:numFmt w:val="bullet"/>
      <w:lvlText w:val="•"/>
      <w:lvlJc w:val="left"/>
      <w:pPr>
        <w:ind w:left="1606" w:hanging="270"/>
      </w:pPr>
      <w:rPr>
        <w:rFonts w:hint="default"/>
        <w:lang w:val="it-IT" w:eastAsia="en-US" w:bidi="ar-SA"/>
      </w:rPr>
    </w:lvl>
    <w:lvl w:ilvl="2" w:tplc="E98ADC88">
      <w:numFmt w:val="bullet"/>
      <w:lvlText w:val="•"/>
      <w:lvlJc w:val="left"/>
      <w:pPr>
        <w:ind w:left="2573" w:hanging="270"/>
      </w:pPr>
      <w:rPr>
        <w:rFonts w:hint="default"/>
        <w:lang w:val="it-IT" w:eastAsia="en-US" w:bidi="ar-SA"/>
      </w:rPr>
    </w:lvl>
    <w:lvl w:ilvl="3" w:tplc="CE40160A">
      <w:numFmt w:val="bullet"/>
      <w:lvlText w:val="•"/>
      <w:lvlJc w:val="left"/>
      <w:pPr>
        <w:ind w:left="3539" w:hanging="270"/>
      </w:pPr>
      <w:rPr>
        <w:rFonts w:hint="default"/>
        <w:lang w:val="it-IT" w:eastAsia="en-US" w:bidi="ar-SA"/>
      </w:rPr>
    </w:lvl>
    <w:lvl w:ilvl="4" w:tplc="D52CB548">
      <w:numFmt w:val="bullet"/>
      <w:lvlText w:val="•"/>
      <w:lvlJc w:val="left"/>
      <w:pPr>
        <w:ind w:left="4506" w:hanging="270"/>
      </w:pPr>
      <w:rPr>
        <w:rFonts w:hint="default"/>
        <w:lang w:val="it-IT" w:eastAsia="en-US" w:bidi="ar-SA"/>
      </w:rPr>
    </w:lvl>
    <w:lvl w:ilvl="5" w:tplc="31307B60">
      <w:numFmt w:val="bullet"/>
      <w:lvlText w:val="•"/>
      <w:lvlJc w:val="left"/>
      <w:pPr>
        <w:ind w:left="5473" w:hanging="270"/>
      </w:pPr>
      <w:rPr>
        <w:rFonts w:hint="default"/>
        <w:lang w:val="it-IT" w:eastAsia="en-US" w:bidi="ar-SA"/>
      </w:rPr>
    </w:lvl>
    <w:lvl w:ilvl="6" w:tplc="72E41B52">
      <w:numFmt w:val="bullet"/>
      <w:lvlText w:val="•"/>
      <w:lvlJc w:val="left"/>
      <w:pPr>
        <w:ind w:left="6439" w:hanging="270"/>
      </w:pPr>
      <w:rPr>
        <w:rFonts w:hint="default"/>
        <w:lang w:val="it-IT" w:eastAsia="en-US" w:bidi="ar-SA"/>
      </w:rPr>
    </w:lvl>
    <w:lvl w:ilvl="7" w:tplc="7818AF3E">
      <w:numFmt w:val="bullet"/>
      <w:lvlText w:val="•"/>
      <w:lvlJc w:val="left"/>
      <w:pPr>
        <w:ind w:left="7406" w:hanging="270"/>
      </w:pPr>
      <w:rPr>
        <w:rFonts w:hint="default"/>
        <w:lang w:val="it-IT" w:eastAsia="en-US" w:bidi="ar-SA"/>
      </w:rPr>
    </w:lvl>
    <w:lvl w:ilvl="8" w:tplc="83942A42">
      <w:numFmt w:val="bullet"/>
      <w:lvlText w:val="•"/>
      <w:lvlJc w:val="left"/>
      <w:pPr>
        <w:ind w:left="8373" w:hanging="270"/>
      </w:pPr>
      <w:rPr>
        <w:rFonts w:hint="default"/>
        <w:lang w:val="it-IT" w:eastAsia="en-US" w:bidi="ar-SA"/>
      </w:rPr>
    </w:lvl>
  </w:abstractNum>
  <w:abstractNum w:abstractNumId="6" w15:restartNumberingAfterBreak="0">
    <w:nsid w:val="74681069"/>
    <w:multiLevelType w:val="hybridMultilevel"/>
    <w:tmpl w:val="684803BE"/>
    <w:lvl w:ilvl="0" w:tplc="0582AF1A">
      <w:numFmt w:val="bullet"/>
      <w:lvlText w:val="-"/>
      <w:lvlJc w:val="left"/>
      <w:pPr>
        <w:ind w:left="503" w:hanging="284"/>
      </w:pPr>
      <w:rPr>
        <w:rFonts w:hint="default"/>
        <w:w w:val="81"/>
        <w:lang w:val="it-IT" w:eastAsia="en-US" w:bidi="ar-SA"/>
      </w:rPr>
    </w:lvl>
    <w:lvl w:ilvl="1" w:tplc="F02EB7E6">
      <w:numFmt w:val="bullet"/>
      <w:lvlText w:val=""/>
      <w:lvlJc w:val="left"/>
      <w:pPr>
        <w:ind w:left="940" w:hanging="363"/>
      </w:pPr>
      <w:rPr>
        <w:rFonts w:ascii="Wingdings" w:eastAsia="Wingdings" w:hAnsi="Wingdings" w:cs="Wingdings" w:hint="default"/>
        <w:w w:val="100"/>
        <w:sz w:val="24"/>
        <w:szCs w:val="24"/>
        <w:lang w:val="it-IT" w:eastAsia="en-US" w:bidi="ar-SA"/>
      </w:rPr>
    </w:lvl>
    <w:lvl w:ilvl="2" w:tplc="9D1011FE">
      <w:numFmt w:val="bullet"/>
      <w:lvlText w:val="•"/>
      <w:lvlJc w:val="left"/>
      <w:pPr>
        <w:ind w:left="1980" w:hanging="363"/>
      </w:pPr>
      <w:rPr>
        <w:rFonts w:hint="default"/>
        <w:lang w:val="it-IT" w:eastAsia="en-US" w:bidi="ar-SA"/>
      </w:rPr>
    </w:lvl>
    <w:lvl w:ilvl="3" w:tplc="B2F4E0D0">
      <w:numFmt w:val="bullet"/>
      <w:lvlText w:val="•"/>
      <w:lvlJc w:val="left"/>
      <w:pPr>
        <w:ind w:left="3021" w:hanging="363"/>
      </w:pPr>
      <w:rPr>
        <w:rFonts w:hint="default"/>
        <w:lang w:val="it-IT" w:eastAsia="en-US" w:bidi="ar-SA"/>
      </w:rPr>
    </w:lvl>
    <w:lvl w:ilvl="4" w:tplc="43742248">
      <w:numFmt w:val="bullet"/>
      <w:lvlText w:val="•"/>
      <w:lvlJc w:val="left"/>
      <w:pPr>
        <w:ind w:left="4062" w:hanging="363"/>
      </w:pPr>
      <w:rPr>
        <w:rFonts w:hint="default"/>
        <w:lang w:val="it-IT" w:eastAsia="en-US" w:bidi="ar-SA"/>
      </w:rPr>
    </w:lvl>
    <w:lvl w:ilvl="5" w:tplc="A7560D56">
      <w:numFmt w:val="bullet"/>
      <w:lvlText w:val="•"/>
      <w:lvlJc w:val="left"/>
      <w:pPr>
        <w:ind w:left="5102" w:hanging="363"/>
      </w:pPr>
      <w:rPr>
        <w:rFonts w:hint="default"/>
        <w:lang w:val="it-IT" w:eastAsia="en-US" w:bidi="ar-SA"/>
      </w:rPr>
    </w:lvl>
    <w:lvl w:ilvl="6" w:tplc="19623758">
      <w:numFmt w:val="bullet"/>
      <w:lvlText w:val="•"/>
      <w:lvlJc w:val="left"/>
      <w:pPr>
        <w:ind w:left="6143" w:hanging="363"/>
      </w:pPr>
      <w:rPr>
        <w:rFonts w:hint="default"/>
        <w:lang w:val="it-IT" w:eastAsia="en-US" w:bidi="ar-SA"/>
      </w:rPr>
    </w:lvl>
    <w:lvl w:ilvl="7" w:tplc="B928B2F0">
      <w:numFmt w:val="bullet"/>
      <w:lvlText w:val="•"/>
      <w:lvlJc w:val="left"/>
      <w:pPr>
        <w:ind w:left="7184" w:hanging="363"/>
      </w:pPr>
      <w:rPr>
        <w:rFonts w:hint="default"/>
        <w:lang w:val="it-IT" w:eastAsia="en-US" w:bidi="ar-SA"/>
      </w:rPr>
    </w:lvl>
    <w:lvl w:ilvl="8" w:tplc="49B66302">
      <w:numFmt w:val="bullet"/>
      <w:lvlText w:val="•"/>
      <w:lvlJc w:val="left"/>
      <w:pPr>
        <w:ind w:left="8224" w:hanging="363"/>
      </w:pPr>
      <w:rPr>
        <w:rFonts w:hint="default"/>
        <w:lang w:val="it-IT" w:eastAsia="en-US" w:bidi="ar-SA"/>
      </w:rPr>
    </w:lvl>
  </w:abstractNum>
  <w:num w:numId="1" w16cid:durableId="995063111">
    <w:abstractNumId w:val="3"/>
  </w:num>
  <w:num w:numId="2" w16cid:durableId="106972903">
    <w:abstractNumId w:val="2"/>
  </w:num>
  <w:num w:numId="3" w16cid:durableId="1454598021">
    <w:abstractNumId w:val="0"/>
  </w:num>
  <w:num w:numId="4" w16cid:durableId="2113745126">
    <w:abstractNumId w:val="6"/>
  </w:num>
  <w:num w:numId="5" w16cid:durableId="745349114">
    <w:abstractNumId w:val="5"/>
  </w:num>
  <w:num w:numId="6" w16cid:durableId="483477073">
    <w:abstractNumId w:val="1"/>
  </w:num>
  <w:num w:numId="7" w16cid:durableId="1549218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E0"/>
    <w:rsid w:val="000719C4"/>
    <w:rsid w:val="001602D0"/>
    <w:rsid w:val="004B7982"/>
    <w:rsid w:val="0056100D"/>
    <w:rsid w:val="005F3297"/>
    <w:rsid w:val="006B64AE"/>
    <w:rsid w:val="00745B7C"/>
    <w:rsid w:val="007D2DE0"/>
    <w:rsid w:val="009D7D25"/>
    <w:rsid w:val="009E1213"/>
    <w:rsid w:val="00A93DC0"/>
    <w:rsid w:val="00BF4FC0"/>
    <w:rsid w:val="00ED1995"/>
    <w:rsid w:val="00F55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F092F"/>
  <w15:docId w15:val="{65E5C2DA-5704-4CCB-B117-F7BFDE5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100"/>
      <w:ind w:left="3805" w:right="3805"/>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99"/>
      <w:ind w:left="2961" w:right="2779" w:firstLine="1150"/>
    </w:pPr>
    <w:rPr>
      <w:rFonts w:ascii="Arial" w:eastAsia="Arial" w:hAnsi="Arial" w:cs="Arial"/>
      <w:b/>
      <w:bCs/>
      <w:sz w:val="36"/>
      <w:szCs w:val="36"/>
    </w:rPr>
  </w:style>
  <w:style w:type="paragraph" w:styleId="Paragrafoelenco">
    <w:name w:val="List Paragraph"/>
    <w:basedOn w:val="Normale"/>
    <w:uiPriority w:val="34"/>
    <w:qFormat/>
    <w:pPr>
      <w:ind w:left="940" w:hanging="284"/>
    </w:pPr>
  </w:style>
  <w:style w:type="paragraph" w:customStyle="1" w:styleId="TableParagraph">
    <w:name w:val="Table Paragraph"/>
    <w:basedOn w:val="Normale"/>
    <w:uiPriority w:val="1"/>
    <w:qFormat/>
    <w:pPr>
      <w:spacing w:before="3" w:line="252" w:lineRule="exact"/>
      <w:jc w:val="right"/>
    </w:pPr>
  </w:style>
  <w:style w:type="paragraph" w:styleId="Intestazione">
    <w:name w:val="header"/>
    <w:basedOn w:val="Normale"/>
    <w:link w:val="IntestazioneCarattere"/>
    <w:uiPriority w:val="99"/>
    <w:unhideWhenUsed/>
    <w:rsid w:val="00A93DC0"/>
    <w:pPr>
      <w:tabs>
        <w:tab w:val="center" w:pos="4819"/>
        <w:tab w:val="right" w:pos="9638"/>
      </w:tabs>
    </w:pPr>
  </w:style>
  <w:style w:type="character" w:customStyle="1" w:styleId="IntestazioneCarattere">
    <w:name w:val="Intestazione Carattere"/>
    <w:basedOn w:val="Carpredefinitoparagrafo"/>
    <w:link w:val="Intestazione"/>
    <w:uiPriority w:val="99"/>
    <w:rsid w:val="00A93DC0"/>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A93DC0"/>
    <w:pPr>
      <w:tabs>
        <w:tab w:val="center" w:pos="4819"/>
        <w:tab w:val="right" w:pos="9638"/>
      </w:tabs>
    </w:pPr>
  </w:style>
  <w:style w:type="character" w:customStyle="1" w:styleId="PidipaginaCarattere">
    <w:name w:val="Piè di pagina Carattere"/>
    <w:basedOn w:val="Carpredefinitoparagrafo"/>
    <w:link w:val="Pidipagina"/>
    <w:uiPriority w:val="99"/>
    <w:rsid w:val="00A93DC0"/>
    <w:rPr>
      <w:rFonts w:ascii="Microsoft Sans Serif" w:eastAsia="Microsoft Sans Serif" w:hAnsi="Microsoft Sans Serif" w:cs="Microsoft Sans Serif"/>
      <w:lang w:val="it-IT"/>
    </w:rPr>
  </w:style>
  <w:style w:type="paragraph" w:styleId="NormaleWeb">
    <w:name w:val="Normal (Web)"/>
    <w:basedOn w:val="Normale"/>
    <w:unhideWhenUsed/>
    <w:rsid w:val="00A93DC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A93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Affinito Loredana</dc:creator>
  <cp:lastModifiedBy>Microsoft Office User</cp:lastModifiedBy>
  <cp:revision>3</cp:revision>
  <dcterms:created xsi:type="dcterms:W3CDTF">2023-03-30T12:19:00Z</dcterms:created>
  <dcterms:modified xsi:type="dcterms:W3CDTF">2023-03-30T12:20:00Z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2010</vt:lpwstr>
  </property>
  <property fmtid="{D5CDD505-2E9C-101B-9397-08002B2CF9AE}" pid="4" name="LastSaved">
    <vt:filetime>2023-03-30T00:00:00Z</vt:filetime>
  </property>
</Properties>
</file>